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EF" w:rsidRPr="00FF1DEF" w:rsidRDefault="00FF1DEF" w:rsidP="005347D9">
      <w:pPr>
        <w:jc w:val="center"/>
        <w:rPr>
          <w:rFonts w:ascii="Tahoma" w:hAnsi="Tahoma" w:cs="Tahoma"/>
          <w:sz w:val="50"/>
          <w:szCs w:val="32"/>
          <w:lang w:val="id-ID"/>
        </w:rPr>
      </w:pPr>
    </w:p>
    <w:p w:rsidR="00042E8F" w:rsidRPr="00D534C1" w:rsidRDefault="00042E8F" w:rsidP="005347D9">
      <w:pPr>
        <w:jc w:val="center"/>
        <w:rPr>
          <w:rFonts w:ascii="Tahoma" w:hAnsi="Tahoma" w:cs="Tahoma"/>
          <w:b/>
          <w:sz w:val="50"/>
          <w:szCs w:val="32"/>
          <w:lang w:val="sv-SE"/>
        </w:rPr>
      </w:pPr>
      <w:r w:rsidRPr="00D534C1">
        <w:rPr>
          <w:rFonts w:ascii="Tahoma" w:hAnsi="Tahoma" w:cs="Tahoma"/>
          <w:b/>
          <w:sz w:val="50"/>
          <w:szCs w:val="32"/>
          <w:lang w:val="sv-SE"/>
        </w:rPr>
        <w:t xml:space="preserve">Panduan Pengajuan </w:t>
      </w:r>
      <w:r w:rsidR="00765067" w:rsidRPr="00D534C1">
        <w:rPr>
          <w:rFonts w:ascii="Tahoma" w:hAnsi="Tahoma" w:cs="Tahoma"/>
          <w:b/>
          <w:sz w:val="50"/>
          <w:szCs w:val="32"/>
          <w:lang w:val="sv-SE"/>
        </w:rPr>
        <w:t>Proposal</w:t>
      </w:r>
    </w:p>
    <w:p w:rsidR="00042E8F" w:rsidRPr="00D534C1" w:rsidRDefault="00042E8F" w:rsidP="005347D9">
      <w:pPr>
        <w:jc w:val="center"/>
        <w:rPr>
          <w:rFonts w:ascii="Tahoma" w:hAnsi="Tahoma" w:cs="Tahoma"/>
          <w:sz w:val="50"/>
          <w:szCs w:val="32"/>
          <w:lang w:val="sv-SE"/>
        </w:rPr>
      </w:pPr>
    </w:p>
    <w:p w:rsidR="00962E7E" w:rsidRPr="00D534C1" w:rsidRDefault="00042E8F" w:rsidP="005347D9">
      <w:pPr>
        <w:jc w:val="center"/>
        <w:rPr>
          <w:rFonts w:ascii="Tahoma" w:hAnsi="Tahoma" w:cs="Tahoma"/>
          <w:b/>
          <w:sz w:val="52"/>
          <w:szCs w:val="32"/>
          <w:lang w:val="id-ID"/>
        </w:rPr>
      </w:pPr>
      <w:r w:rsidRPr="00D534C1">
        <w:rPr>
          <w:rFonts w:ascii="Tahoma" w:hAnsi="Tahoma" w:cs="Tahoma"/>
          <w:b/>
          <w:sz w:val="52"/>
          <w:szCs w:val="32"/>
          <w:lang w:val="sv-SE"/>
        </w:rPr>
        <w:t xml:space="preserve">Program Riset </w:t>
      </w:r>
      <w:r w:rsidR="00060E3F" w:rsidRPr="00D534C1">
        <w:rPr>
          <w:rFonts w:ascii="Tahoma" w:hAnsi="Tahoma" w:cs="Tahoma"/>
          <w:b/>
          <w:sz w:val="52"/>
          <w:szCs w:val="32"/>
          <w:lang w:val="id-ID"/>
        </w:rPr>
        <w:t>Desentralisasi DIKTI</w:t>
      </w:r>
    </w:p>
    <w:p w:rsidR="00962E7E" w:rsidRPr="00D534C1" w:rsidRDefault="00962E7E" w:rsidP="005347D9">
      <w:pPr>
        <w:jc w:val="center"/>
        <w:rPr>
          <w:rFonts w:ascii="Tahoma" w:hAnsi="Tahoma" w:cs="Tahoma"/>
          <w:b/>
          <w:sz w:val="52"/>
          <w:szCs w:val="32"/>
          <w:lang w:val="sv-SE"/>
        </w:rPr>
      </w:pPr>
    </w:p>
    <w:p w:rsidR="00042E8F" w:rsidRPr="00FF1DEF" w:rsidRDefault="00FF1DEF" w:rsidP="005347D9">
      <w:pPr>
        <w:jc w:val="center"/>
        <w:rPr>
          <w:rFonts w:ascii="Tahoma" w:hAnsi="Tahoma" w:cs="Tahoma"/>
          <w:b/>
          <w:sz w:val="52"/>
          <w:szCs w:val="32"/>
          <w:lang w:val="id-ID" w:eastAsia="ja-JP"/>
        </w:rPr>
      </w:pPr>
      <w:r w:rsidRPr="00D534C1">
        <w:rPr>
          <w:rFonts w:ascii="Tahoma" w:hAnsi="Tahoma" w:cs="Tahoma"/>
          <w:b/>
          <w:sz w:val="52"/>
          <w:szCs w:val="32"/>
          <w:lang w:val="sv-SE"/>
        </w:rPr>
        <w:t>201</w:t>
      </w:r>
      <w:r w:rsidR="00EA132D">
        <w:rPr>
          <w:rFonts w:ascii="Tahoma" w:hAnsi="Tahoma" w:cs="Tahoma"/>
          <w:b/>
          <w:sz w:val="52"/>
          <w:szCs w:val="32"/>
          <w:lang w:val="id-ID" w:eastAsia="ja-JP"/>
        </w:rPr>
        <w:t>4</w:t>
      </w: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21CEB" w:rsidP="005347D9">
      <w:pPr>
        <w:jc w:val="center"/>
        <w:rPr>
          <w:rFonts w:ascii="Tahoma" w:hAnsi="Tahoma" w:cs="Tahoma"/>
          <w:b/>
          <w:sz w:val="30"/>
          <w:szCs w:val="32"/>
          <w:lang w:val="sv-SE"/>
        </w:rPr>
      </w:pPr>
      <w:r w:rsidRPr="00D534C1">
        <w:rPr>
          <w:rFonts w:ascii="Tahoma" w:hAnsi="Tahoma" w:cs="Tahoma"/>
          <w:b/>
          <w:noProof/>
          <w:sz w:val="30"/>
          <w:szCs w:val="32"/>
          <w:lang w:val="id-ID" w:eastAsia="id-ID"/>
        </w:rPr>
        <w:drawing>
          <wp:inline distT="0" distB="0" distL="0" distR="0">
            <wp:extent cx="1257300" cy="1885950"/>
            <wp:effectExtent l="19050" t="0" r="0"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7"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30"/>
          <w:szCs w:val="32"/>
          <w:lang w:val="sv-SE"/>
        </w:rPr>
      </w:pPr>
    </w:p>
    <w:p w:rsidR="00042E8F" w:rsidRPr="00D534C1" w:rsidRDefault="00042E8F" w:rsidP="005347D9">
      <w:pPr>
        <w:jc w:val="center"/>
        <w:rPr>
          <w:rFonts w:ascii="Tahoma" w:hAnsi="Tahoma" w:cs="Tahoma"/>
          <w:b/>
          <w:sz w:val="42"/>
          <w:szCs w:val="32"/>
          <w:lang w:val="sv-SE"/>
        </w:rPr>
      </w:pPr>
      <w:r w:rsidRPr="00D534C1">
        <w:rPr>
          <w:rFonts w:ascii="Tahoma" w:hAnsi="Tahoma" w:cs="Tahoma"/>
          <w:b/>
          <w:sz w:val="42"/>
          <w:szCs w:val="32"/>
          <w:lang w:val="sv-SE"/>
        </w:rPr>
        <w:t>Institut Teknologi Bandung</w:t>
      </w:r>
    </w:p>
    <w:p w:rsidR="008D3B6B" w:rsidRPr="00D534C1" w:rsidRDefault="004002A1" w:rsidP="005347D9">
      <w:pPr>
        <w:jc w:val="center"/>
        <w:rPr>
          <w:rFonts w:ascii="Tahoma" w:hAnsi="Tahoma" w:cs="Tahoma"/>
          <w:sz w:val="34"/>
          <w:szCs w:val="34"/>
          <w:lang w:val="sv-SE" w:eastAsia="ja-JP"/>
        </w:rPr>
      </w:pPr>
      <w:r>
        <w:rPr>
          <w:rFonts w:ascii="Tahoma" w:hAnsi="Tahoma" w:cs="Tahoma"/>
          <w:b/>
          <w:sz w:val="34"/>
          <w:szCs w:val="34"/>
          <w:lang w:val="id-ID" w:eastAsia="ja-JP"/>
        </w:rPr>
        <w:t>Maret</w:t>
      </w:r>
      <w:r w:rsidR="00414F10">
        <w:rPr>
          <w:rFonts w:ascii="Tahoma" w:hAnsi="Tahoma" w:cs="Tahoma"/>
          <w:b/>
          <w:sz w:val="34"/>
          <w:szCs w:val="34"/>
          <w:lang w:val="id-ID" w:eastAsia="ja-JP"/>
        </w:rPr>
        <w:t xml:space="preserve"> 201</w:t>
      </w:r>
      <w:r w:rsidR="00EA132D">
        <w:rPr>
          <w:rFonts w:ascii="Tahoma" w:hAnsi="Tahoma" w:cs="Tahoma"/>
          <w:b/>
          <w:sz w:val="34"/>
          <w:szCs w:val="34"/>
          <w:lang w:val="id-ID" w:eastAsia="ja-JP"/>
        </w:rPr>
        <w:t>3</w:t>
      </w:r>
    </w:p>
    <w:p w:rsidR="002B085A" w:rsidRPr="00D534C1" w:rsidRDefault="002B085A" w:rsidP="00DC453C">
      <w:pPr>
        <w:rPr>
          <w:rFonts w:ascii="Tahoma" w:hAnsi="Tahoma" w:cs="Tahoma"/>
          <w:b/>
          <w:sz w:val="30"/>
          <w:szCs w:val="32"/>
          <w:lang w:val="sv-SE"/>
        </w:rPr>
        <w:sectPr w:rsidR="002B085A" w:rsidRPr="00D534C1" w:rsidSect="0085442C">
          <w:footerReference w:type="default" r:id="rId8"/>
          <w:footerReference w:type="first" r:id="rId9"/>
          <w:pgSz w:w="11907" w:h="16840" w:code="9"/>
          <w:pgMar w:top="1440" w:right="1440" w:bottom="1440" w:left="1440" w:header="720" w:footer="964" w:gutter="0"/>
          <w:cols w:space="720"/>
          <w:titlePg/>
          <w:docGrid w:linePitch="360"/>
        </w:sectPr>
      </w:pPr>
    </w:p>
    <w:p w:rsidR="009C5869" w:rsidRPr="00D534C1" w:rsidRDefault="00B53884" w:rsidP="00B53884">
      <w:pPr>
        <w:pStyle w:val="Heading1"/>
        <w:jc w:val="center"/>
        <w:rPr>
          <w:lang w:val="sv-SE"/>
        </w:rPr>
      </w:pPr>
      <w:bookmarkStart w:id="0" w:name="_Toc170804315"/>
      <w:bookmarkStart w:id="1" w:name="_Toc352059543"/>
      <w:r w:rsidRPr="00D534C1">
        <w:rPr>
          <w:lang w:val="sv-SE"/>
        </w:rPr>
        <w:lastRenderedPageBreak/>
        <w:t>Daftar Isi</w:t>
      </w:r>
      <w:bookmarkEnd w:id="0"/>
      <w:bookmarkEnd w:id="1"/>
    </w:p>
    <w:p w:rsidR="007D02D7" w:rsidRPr="00D534C1" w:rsidRDefault="007D02D7" w:rsidP="007D02D7">
      <w:pPr>
        <w:rPr>
          <w:lang w:val="sv-SE"/>
        </w:rPr>
      </w:pPr>
    </w:p>
    <w:p w:rsidR="00EA132D" w:rsidRPr="00EA132D" w:rsidRDefault="004918B8" w:rsidP="00EA132D">
      <w:pPr>
        <w:pStyle w:val="TOC1"/>
        <w:spacing w:line="276" w:lineRule="auto"/>
        <w:rPr>
          <w:rFonts w:ascii="Tahoma" w:eastAsiaTheme="minorEastAsia" w:hAnsi="Tahoma" w:cs="Tahoma"/>
          <w:noProof/>
          <w:sz w:val="20"/>
          <w:szCs w:val="20"/>
          <w:lang w:val="id-ID" w:eastAsia="id-ID"/>
        </w:rPr>
      </w:pPr>
      <w:r w:rsidRPr="00EA132D">
        <w:rPr>
          <w:rFonts w:ascii="Tahoma" w:hAnsi="Tahoma" w:cs="Tahoma"/>
          <w:sz w:val="20"/>
          <w:szCs w:val="20"/>
          <w:lang w:val="sv-SE"/>
        </w:rPr>
        <w:fldChar w:fldCharType="begin"/>
      </w:r>
      <w:r w:rsidR="00841D41" w:rsidRPr="00EA132D">
        <w:rPr>
          <w:rFonts w:ascii="Tahoma" w:hAnsi="Tahoma" w:cs="Tahoma"/>
          <w:sz w:val="20"/>
          <w:szCs w:val="20"/>
          <w:lang w:val="sv-SE"/>
        </w:rPr>
        <w:instrText xml:space="preserve"> TOC \o "1-2" \h \z \u </w:instrText>
      </w:r>
      <w:r w:rsidRPr="00EA132D">
        <w:rPr>
          <w:rFonts w:ascii="Tahoma" w:hAnsi="Tahoma" w:cs="Tahoma"/>
          <w:sz w:val="20"/>
          <w:szCs w:val="20"/>
          <w:lang w:val="sv-SE"/>
        </w:rPr>
        <w:fldChar w:fldCharType="separate"/>
      </w:r>
      <w:hyperlink w:anchor="_Toc352059543" w:history="1">
        <w:r w:rsidR="00EA132D" w:rsidRPr="00EA132D">
          <w:rPr>
            <w:rStyle w:val="Hyperlink"/>
            <w:rFonts w:ascii="Tahoma" w:hAnsi="Tahoma" w:cs="Tahoma"/>
            <w:noProof/>
            <w:sz w:val="20"/>
            <w:szCs w:val="20"/>
            <w:lang w:val="sv-SE"/>
          </w:rPr>
          <w:t>Daftar Isi</w:t>
        </w:r>
        <w:r w:rsidR="00EA132D" w:rsidRPr="00EA132D">
          <w:rPr>
            <w:rFonts w:ascii="Tahoma" w:hAnsi="Tahoma" w:cs="Tahoma"/>
            <w:noProof/>
            <w:webHidden/>
            <w:sz w:val="20"/>
            <w:szCs w:val="20"/>
          </w:rPr>
          <w:tab/>
        </w:r>
        <w:r w:rsidR="00EA132D" w:rsidRPr="00EA132D">
          <w:rPr>
            <w:rFonts w:ascii="Tahoma" w:hAnsi="Tahoma" w:cs="Tahoma"/>
            <w:noProof/>
            <w:webHidden/>
            <w:sz w:val="20"/>
            <w:szCs w:val="20"/>
          </w:rPr>
          <w:fldChar w:fldCharType="begin"/>
        </w:r>
        <w:r w:rsidR="00EA132D" w:rsidRPr="00EA132D">
          <w:rPr>
            <w:rFonts w:ascii="Tahoma" w:hAnsi="Tahoma" w:cs="Tahoma"/>
            <w:noProof/>
            <w:webHidden/>
            <w:sz w:val="20"/>
            <w:szCs w:val="20"/>
          </w:rPr>
          <w:instrText xml:space="preserve"> PAGEREF _Toc352059543 \h </w:instrText>
        </w:r>
        <w:r w:rsidR="00EA132D" w:rsidRPr="00EA132D">
          <w:rPr>
            <w:rFonts w:ascii="Tahoma" w:hAnsi="Tahoma" w:cs="Tahoma"/>
            <w:noProof/>
            <w:webHidden/>
            <w:sz w:val="20"/>
            <w:szCs w:val="20"/>
          </w:rPr>
        </w:r>
        <w:r w:rsidR="00EA132D" w:rsidRPr="00EA132D">
          <w:rPr>
            <w:rFonts w:ascii="Tahoma" w:hAnsi="Tahoma" w:cs="Tahoma"/>
            <w:noProof/>
            <w:webHidden/>
            <w:sz w:val="20"/>
            <w:szCs w:val="20"/>
          </w:rPr>
          <w:fldChar w:fldCharType="separate"/>
        </w:r>
        <w:r w:rsidR="00C63494">
          <w:rPr>
            <w:rFonts w:ascii="Tahoma" w:hAnsi="Tahoma" w:cs="Tahoma"/>
            <w:noProof/>
            <w:webHidden/>
            <w:sz w:val="20"/>
            <w:szCs w:val="20"/>
          </w:rPr>
          <w:t>2</w:t>
        </w:r>
        <w:r w:rsidR="00EA132D" w:rsidRPr="00EA132D">
          <w:rPr>
            <w:rFonts w:ascii="Tahoma" w:hAnsi="Tahoma" w:cs="Tahoma"/>
            <w:noProof/>
            <w:webHidden/>
            <w:sz w:val="20"/>
            <w:szCs w:val="20"/>
          </w:rPr>
          <w:fldChar w:fldCharType="end"/>
        </w:r>
      </w:hyperlink>
    </w:p>
    <w:p w:rsidR="00EA132D" w:rsidRPr="00EA132D" w:rsidRDefault="00EA132D" w:rsidP="00EA132D">
      <w:pPr>
        <w:pStyle w:val="TOC1"/>
        <w:tabs>
          <w:tab w:val="left" w:pos="440"/>
        </w:tabs>
        <w:spacing w:line="276" w:lineRule="auto"/>
        <w:rPr>
          <w:rFonts w:ascii="Tahoma" w:eastAsiaTheme="minorEastAsia" w:hAnsi="Tahoma" w:cs="Tahoma"/>
          <w:noProof/>
          <w:sz w:val="20"/>
          <w:szCs w:val="20"/>
          <w:lang w:val="id-ID" w:eastAsia="id-ID"/>
        </w:rPr>
      </w:pPr>
      <w:hyperlink w:anchor="_Toc352059544" w:history="1">
        <w:r w:rsidRPr="00EA132D">
          <w:rPr>
            <w:rStyle w:val="Hyperlink"/>
            <w:rFonts w:ascii="Tahoma" w:hAnsi="Tahoma" w:cs="Tahoma"/>
            <w:noProof/>
            <w:sz w:val="20"/>
            <w:szCs w:val="20"/>
            <w:lang w:val="sv-SE"/>
          </w:rPr>
          <w:t>I.</w:t>
        </w:r>
        <w:r w:rsidRPr="00EA132D">
          <w:rPr>
            <w:rFonts w:ascii="Tahoma" w:eastAsiaTheme="minorEastAsia" w:hAnsi="Tahoma" w:cs="Tahoma"/>
            <w:noProof/>
            <w:sz w:val="20"/>
            <w:szCs w:val="20"/>
            <w:lang w:val="id-ID" w:eastAsia="id-ID"/>
          </w:rPr>
          <w:tab/>
        </w:r>
        <w:r w:rsidRPr="00EA132D">
          <w:rPr>
            <w:rStyle w:val="Hyperlink"/>
            <w:rFonts w:ascii="Tahoma" w:hAnsi="Tahoma" w:cs="Tahoma"/>
            <w:noProof/>
            <w:sz w:val="20"/>
            <w:szCs w:val="20"/>
            <w:lang w:val="sv-SE"/>
          </w:rPr>
          <w:t>Latar Belakang</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_Toc352059544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3</w:t>
        </w:r>
        <w:r w:rsidRPr="00EA132D">
          <w:rPr>
            <w:rFonts w:ascii="Tahoma" w:hAnsi="Tahoma" w:cs="Tahoma"/>
            <w:noProof/>
            <w:webHidden/>
            <w:sz w:val="20"/>
            <w:szCs w:val="20"/>
          </w:rPr>
          <w:fldChar w:fldCharType="end"/>
        </w:r>
      </w:hyperlink>
    </w:p>
    <w:p w:rsidR="00EA132D" w:rsidRPr="00EA132D" w:rsidRDefault="00EA132D" w:rsidP="00EA132D">
      <w:pPr>
        <w:pStyle w:val="TOC1"/>
        <w:tabs>
          <w:tab w:val="left" w:pos="660"/>
        </w:tabs>
        <w:spacing w:line="276" w:lineRule="auto"/>
        <w:rPr>
          <w:rFonts w:ascii="Tahoma" w:eastAsiaTheme="minorEastAsia" w:hAnsi="Tahoma" w:cs="Tahoma"/>
          <w:noProof/>
          <w:sz w:val="20"/>
          <w:szCs w:val="20"/>
          <w:lang w:val="id-ID" w:eastAsia="id-ID"/>
        </w:rPr>
      </w:pPr>
      <w:hyperlink w:anchor="_Toc352059545" w:history="1">
        <w:r w:rsidRPr="00EA132D">
          <w:rPr>
            <w:rStyle w:val="Hyperlink"/>
            <w:rFonts w:ascii="Tahoma" w:hAnsi="Tahoma" w:cs="Tahoma"/>
            <w:noProof/>
            <w:sz w:val="20"/>
            <w:szCs w:val="20"/>
            <w:lang w:val="sv-SE"/>
          </w:rPr>
          <w:t>II.</w:t>
        </w:r>
        <w:r w:rsidRPr="00EA132D">
          <w:rPr>
            <w:rFonts w:ascii="Tahoma" w:eastAsiaTheme="minorEastAsia" w:hAnsi="Tahoma" w:cs="Tahoma"/>
            <w:noProof/>
            <w:sz w:val="20"/>
            <w:szCs w:val="20"/>
            <w:lang w:val="id-ID" w:eastAsia="id-ID"/>
          </w:rPr>
          <w:tab/>
        </w:r>
        <w:r w:rsidRPr="00EA132D">
          <w:rPr>
            <w:rStyle w:val="Hyperlink"/>
            <w:rFonts w:ascii="Tahoma" w:hAnsi="Tahoma" w:cs="Tahoma"/>
            <w:noProof/>
            <w:sz w:val="20"/>
            <w:szCs w:val="20"/>
            <w:lang w:val="sv-SE"/>
          </w:rPr>
          <w:t xml:space="preserve">Deskripsi Program Riset </w:t>
        </w:r>
        <w:r w:rsidRPr="00EA132D">
          <w:rPr>
            <w:rStyle w:val="Hyperlink"/>
            <w:rFonts w:ascii="Tahoma" w:hAnsi="Tahoma" w:cs="Tahoma"/>
            <w:noProof/>
            <w:sz w:val="20"/>
            <w:szCs w:val="20"/>
            <w:lang w:val="id-ID"/>
          </w:rPr>
          <w:t>Desentralisasi DIKTI</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_Toc352059545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3</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46" w:history="1">
        <w:r w:rsidRPr="00EA132D">
          <w:rPr>
            <w:rStyle w:val="Hyperlink"/>
            <w:rFonts w:ascii="Tahoma" w:hAnsi="Tahoma" w:cs="Tahoma"/>
            <w:noProof/>
            <w:sz w:val="20"/>
            <w:szCs w:val="20"/>
            <w:lang w:val="id-ID"/>
          </w:rPr>
          <w:t>1. Riset Desentralisasi DIKTI Kategori A</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_Toc352059546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3</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47" w:history="1">
        <w:r w:rsidRPr="00EA132D">
          <w:rPr>
            <w:rStyle w:val="Hyperlink"/>
            <w:rFonts w:ascii="Tahoma" w:hAnsi="Tahoma" w:cs="Tahoma"/>
            <w:noProof/>
            <w:sz w:val="20"/>
            <w:szCs w:val="20"/>
            <w:lang w:val="id-ID"/>
          </w:rPr>
          <w:t>2. Riset Desentralisasi DIKTI Kategori B</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_Toc352059547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4</w:t>
        </w:r>
        <w:r w:rsidRPr="00EA132D">
          <w:rPr>
            <w:rFonts w:ascii="Tahoma" w:hAnsi="Tahoma" w:cs="Tahoma"/>
            <w:noProof/>
            <w:webHidden/>
            <w:sz w:val="20"/>
            <w:szCs w:val="20"/>
          </w:rPr>
          <w:fldChar w:fldCharType="end"/>
        </w:r>
      </w:hyperlink>
    </w:p>
    <w:p w:rsidR="00EA132D" w:rsidRPr="00EA132D" w:rsidRDefault="00EA132D" w:rsidP="00EA132D">
      <w:pPr>
        <w:pStyle w:val="TOC1"/>
        <w:tabs>
          <w:tab w:val="left" w:pos="660"/>
        </w:tabs>
        <w:spacing w:line="276" w:lineRule="auto"/>
        <w:rPr>
          <w:rFonts w:ascii="Tahoma" w:eastAsiaTheme="minorEastAsia" w:hAnsi="Tahoma" w:cs="Tahoma"/>
          <w:noProof/>
          <w:sz w:val="20"/>
          <w:szCs w:val="20"/>
          <w:lang w:val="id-ID" w:eastAsia="id-ID"/>
        </w:rPr>
      </w:pPr>
      <w:hyperlink w:anchor="_Toc352059548" w:history="1">
        <w:r w:rsidRPr="00EA132D">
          <w:rPr>
            <w:rStyle w:val="Hyperlink"/>
            <w:rFonts w:ascii="Tahoma" w:hAnsi="Tahoma" w:cs="Tahoma"/>
            <w:caps/>
            <w:noProof/>
            <w:sz w:val="20"/>
            <w:szCs w:val="20"/>
            <w:lang w:val="id-ID"/>
          </w:rPr>
          <w:t>II</w:t>
        </w:r>
        <w:r w:rsidRPr="00EA132D">
          <w:rPr>
            <w:rStyle w:val="Hyperlink"/>
            <w:rFonts w:ascii="Tahoma" w:hAnsi="Tahoma" w:cs="Tahoma"/>
            <w:caps/>
            <w:noProof/>
            <w:sz w:val="20"/>
            <w:szCs w:val="20"/>
          </w:rPr>
          <w:t>I.</w:t>
        </w:r>
        <w:r w:rsidRPr="00EA132D">
          <w:rPr>
            <w:rFonts w:ascii="Tahoma" w:eastAsiaTheme="minorEastAsia" w:hAnsi="Tahoma" w:cs="Tahoma"/>
            <w:noProof/>
            <w:sz w:val="20"/>
            <w:szCs w:val="20"/>
            <w:lang w:val="id-ID" w:eastAsia="id-ID"/>
          </w:rPr>
          <w:tab/>
        </w:r>
        <w:r w:rsidRPr="00EA132D">
          <w:rPr>
            <w:rStyle w:val="Hyperlink"/>
            <w:rFonts w:ascii="Tahoma" w:hAnsi="Tahoma" w:cs="Tahoma"/>
            <w:noProof/>
            <w:sz w:val="20"/>
            <w:szCs w:val="20"/>
          </w:rPr>
          <w:t>Waktu Pelaksanaan</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_Toc352059548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4</w:t>
        </w:r>
        <w:r w:rsidRPr="00EA132D">
          <w:rPr>
            <w:rFonts w:ascii="Tahoma" w:hAnsi="Tahoma" w:cs="Tahoma"/>
            <w:noProof/>
            <w:webHidden/>
            <w:sz w:val="20"/>
            <w:szCs w:val="20"/>
          </w:rPr>
          <w:fldChar w:fldCharType="end"/>
        </w:r>
      </w:hyperlink>
    </w:p>
    <w:p w:rsidR="00EA132D" w:rsidRPr="00EA132D" w:rsidRDefault="00EA132D" w:rsidP="00EA132D">
      <w:pPr>
        <w:pStyle w:val="TOC1"/>
        <w:tabs>
          <w:tab w:val="left" w:pos="660"/>
        </w:tabs>
        <w:spacing w:line="276" w:lineRule="auto"/>
        <w:rPr>
          <w:rFonts w:ascii="Tahoma" w:eastAsiaTheme="minorEastAsia" w:hAnsi="Tahoma" w:cs="Tahoma"/>
          <w:noProof/>
          <w:sz w:val="20"/>
          <w:szCs w:val="20"/>
          <w:lang w:val="id-ID" w:eastAsia="id-ID"/>
        </w:rPr>
      </w:pPr>
      <w:hyperlink w:anchor="_Toc352059549" w:history="1">
        <w:r w:rsidRPr="00EA132D">
          <w:rPr>
            <w:rStyle w:val="Hyperlink"/>
            <w:rFonts w:ascii="Tahoma" w:hAnsi="Tahoma" w:cs="Tahoma"/>
            <w:noProof/>
            <w:sz w:val="20"/>
            <w:szCs w:val="20"/>
            <w:lang w:val="id-ID"/>
          </w:rPr>
          <w:t>I</w:t>
        </w:r>
        <w:r w:rsidRPr="00EA132D">
          <w:rPr>
            <w:rStyle w:val="Hyperlink"/>
            <w:rFonts w:ascii="Tahoma" w:hAnsi="Tahoma" w:cs="Tahoma"/>
            <w:noProof/>
            <w:sz w:val="20"/>
            <w:szCs w:val="20"/>
          </w:rPr>
          <w:t>V.</w:t>
        </w:r>
        <w:r w:rsidRPr="00EA132D">
          <w:rPr>
            <w:rFonts w:ascii="Tahoma" w:eastAsiaTheme="minorEastAsia" w:hAnsi="Tahoma" w:cs="Tahoma"/>
            <w:noProof/>
            <w:sz w:val="20"/>
            <w:szCs w:val="20"/>
            <w:lang w:val="id-ID" w:eastAsia="id-ID"/>
          </w:rPr>
          <w:tab/>
        </w:r>
        <w:r w:rsidRPr="00EA132D">
          <w:rPr>
            <w:rStyle w:val="Hyperlink"/>
            <w:rFonts w:ascii="Tahoma" w:hAnsi="Tahoma" w:cs="Tahoma"/>
            <w:noProof/>
            <w:sz w:val="20"/>
            <w:szCs w:val="20"/>
          </w:rPr>
          <w:t xml:space="preserve">Kebijakan Umum Pengelolaan Program Riset </w:t>
        </w:r>
        <w:r w:rsidRPr="00EA132D">
          <w:rPr>
            <w:rStyle w:val="Hyperlink"/>
            <w:rFonts w:ascii="Tahoma" w:hAnsi="Tahoma" w:cs="Tahoma"/>
            <w:noProof/>
            <w:sz w:val="20"/>
            <w:szCs w:val="20"/>
            <w:lang w:val="id-ID"/>
          </w:rPr>
          <w:t>Desentralisasi DIKTI</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_Toc352059549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4</w:t>
        </w:r>
        <w:r w:rsidRPr="00EA132D">
          <w:rPr>
            <w:rFonts w:ascii="Tahoma" w:hAnsi="Tahoma" w:cs="Tahoma"/>
            <w:noProof/>
            <w:webHidden/>
            <w:sz w:val="20"/>
            <w:szCs w:val="20"/>
          </w:rPr>
          <w:fldChar w:fldCharType="end"/>
        </w:r>
      </w:hyperlink>
    </w:p>
    <w:p w:rsidR="00EA132D" w:rsidRPr="00EA132D" w:rsidRDefault="00EA132D" w:rsidP="00EA132D">
      <w:pPr>
        <w:pStyle w:val="TOC1"/>
        <w:tabs>
          <w:tab w:val="left" w:pos="660"/>
        </w:tabs>
        <w:spacing w:line="276" w:lineRule="auto"/>
        <w:rPr>
          <w:rFonts w:ascii="Tahoma" w:eastAsiaTheme="minorEastAsia" w:hAnsi="Tahoma" w:cs="Tahoma"/>
          <w:noProof/>
          <w:sz w:val="20"/>
          <w:szCs w:val="20"/>
          <w:lang w:val="id-ID" w:eastAsia="id-ID"/>
        </w:rPr>
      </w:pPr>
      <w:hyperlink w:anchor="_Toc352059550" w:history="1">
        <w:r w:rsidRPr="00EA132D">
          <w:rPr>
            <w:rStyle w:val="Hyperlink"/>
            <w:rFonts w:ascii="Tahoma" w:hAnsi="Tahoma" w:cs="Tahoma"/>
            <w:noProof/>
            <w:sz w:val="20"/>
            <w:szCs w:val="20"/>
            <w:lang w:val="sv-SE"/>
          </w:rPr>
          <w:t>VI.</w:t>
        </w:r>
        <w:r w:rsidRPr="00EA132D">
          <w:rPr>
            <w:rFonts w:ascii="Tahoma" w:eastAsiaTheme="minorEastAsia" w:hAnsi="Tahoma" w:cs="Tahoma"/>
            <w:noProof/>
            <w:sz w:val="20"/>
            <w:szCs w:val="20"/>
            <w:lang w:val="id-ID" w:eastAsia="id-ID"/>
          </w:rPr>
          <w:tab/>
        </w:r>
        <w:r w:rsidRPr="00EA132D">
          <w:rPr>
            <w:rStyle w:val="Hyperlink"/>
            <w:rFonts w:ascii="Tahoma" w:hAnsi="Tahoma" w:cs="Tahoma"/>
            <w:noProof/>
            <w:sz w:val="20"/>
            <w:szCs w:val="20"/>
            <w:lang w:val="sv-SE"/>
          </w:rPr>
          <w:t>Pedoman Penulisan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_Toc352059550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1" w:history="1">
        <w:r w:rsidRPr="00EA132D">
          <w:rPr>
            <w:rStyle w:val="Hyperlink"/>
            <w:rFonts w:ascii="Tahoma" w:hAnsi="Tahoma" w:cs="Tahoma"/>
            <w:noProof/>
            <w:sz w:val="20"/>
            <w:szCs w:val="20"/>
            <w:lang w:val="sv-SE"/>
          </w:rPr>
          <w:t>Daftar Isi</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_Toc352059551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2" w:history="1">
        <w:r w:rsidRPr="00EA132D">
          <w:rPr>
            <w:rStyle w:val="Hyperlink"/>
            <w:rFonts w:ascii="Tahoma" w:hAnsi="Tahoma" w:cs="Tahoma"/>
            <w:noProof/>
            <w:sz w:val="20"/>
            <w:szCs w:val="20"/>
            <w:lang w:val="sv-SE"/>
          </w:rPr>
          <w:t>Identitas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_Toc352059552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3" w:history="1">
        <w:r w:rsidRPr="00EA132D">
          <w:rPr>
            <w:rStyle w:val="Hyperlink"/>
            <w:rFonts w:ascii="Tahoma" w:hAnsi="Tahoma" w:cs="Tahoma"/>
            <w:noProof/>
            <w:sz w:val="20"/>
            <w:szCs w:val="20"/>
            <w:lang w:val="sv-SE"/>
          </w:rPr>
          <w:t>1. Ringkasan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_Toc352059553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4" w:history="1">
        <w:r w:rsidRPr="00EA132D">
          <w:rPr>
            <w:rStyle w:val="Hyperlink"/>
            <w:rFonts w:ascii="Tahoma" w:hAnsi="Tahoma" w:cs="Tahoma"/>
            <w:noProof/>
            <w:sz w:val="20"/>
            <w:szCs w:val="20"/>
            <w:lang w:val="sv-SE"/>
          </w:rPr>
          <w:t>2. Pendahuluan</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_Toc352059554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5" w:history="1">
        <w:r w:rsidRPr="00EA132D">
          <w:rPr>
            <w:rStyle w:val="Hyperlink"/>
            <w:rFonts w:ascii="Tahoma" w:hAnsi="Tahoma" w:cs="Tahoma"/>
            <w:noProof/>
            <w:sz w:val="20"/>
            <w:szCs w:val="20"/>
            <w:lang w:val="sv-SE"/>
          </w:rPr>
          <w:t>3. Metodologi</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_Toc352059555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6" w:history="1">
        <w:r w:rsidRPr="00EA132D">
          <w:rPr>
            <w:rStyle w:val="Hyperlink"/>
            <w:rFonts w:ascii="Tahoma" w:hAnsi="Tahoma" w:cs="Tahoma"/>
            <w:noProof/>
            <w:sz w:val="20"/>
            <w:szCs w:val="20"/>
            <w:lang w:val="sv-SE"/>
          </w:rPr>
          <w:t>4. Daftar Pustaka</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_Toc352059556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7" w:history="1">
        <w:r w:rsidRPr="00EA132D">
          <w:rPr>
            <w:rStyle w:val="Hyperlink"/>
            <w:rFonts w:ascii="Tahoma" w:hAnsi="Tahoma" w:cs="Tahoma"/>
            <w:noProof/>
            <w:sz w:val="20"/>
            <w:szCs w:val="20"/>
            <w:lang w:val="nl-NL"/>
          </w:rPr>
          <w:t>5. Indikator Keberhasilan (</w:t>
        </w:r>
        <w:r w:rsidRPr="00EA132D">
          <w:rPr>
            <w:rStyle w:val="Hyperlink"/>
            <w:rFonts w:ascii="Tahoma" w:hAnsi="Tahoma" w:cs="Tahoma"/>
            <w:i/>
            <w:noProof/>
            <w:sz w:val="20"/>
            <w:szCs w:val="20"/>
            <w:lang w:val="nl-NL"/>
          </w:rPr>
          <w:t>Output</w:t>
        </w:r>
        <w:r w:rsidRPr="00EA132D">
          <w:rPr>
            <w:rStyle w:val="Hyperlink"/>
            <w:rFonts w:ascii="Tahoma" w:hAnsi="Tahoma" w:cs="Tahoma"/>
            <w:noProof/>
            <w:sz w:val="20"/>
            <w:szCs w:val="20"/>
            <w:lang w:val="nl-NL"/>
          </w:rPr>
          <w:t xml:space="preserve"> dan </w:t>
        </w:r>
        <w:r w:rsidRPr="00EA132D">
          <w:rPr>
            <w:rStyle w:val="Hyperlink"/>
            <w:rFonts w:ascii="Tahoma" w:hAnsi="Tahoma" w:cs="Tahoma"/>
            <w:i/>
            <w:noProof/>
            <w:sz w:val="20"/>
            <w:szCs w:val="20"/>
            <w:lang w:val="nl-NL"/>
          </w:rPr>
          <w:t>Outcome</w:t>
        </w:r>
        <w:r w:rsidRPr="00EA132D">
          <w:rPr>
            <w:rStyle w:val="Hyperlink"/>
            <w:rFonts w:ascii="Tahoma" w:hAnsi="Tahoma" w:cs="Tahoma"/>
            <w:noProof/>
            <w:sz w:val="20"/>
            <w:szCs w:val="20"/>
            <w:lang w:val="nl-NL"/>
          </w:rPr>
          <w:t>)</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_Toc352059557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5</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8" w:history="1">
        <w:r w:rsidRPr="00EA132D">
          <w:rPr>
            <w:rStyle w:val="Hyperlink"/>
            <w:rFonts w:ascii="Tahoma" w:hAnsi="Tahoma" w:cs="Tahoma"/>
            <w:noProof/>
            <w:sz w:val="20"/>
            <w:szCs w:val="20"/>
            <w:lang w:val="nb-NO"/>
          </w:rPr>
          <w:t>6. Jadwal Pelaksanaan</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_Toc352059558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6</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59" w:history="1">
        <w:r w:rsidRPr="00EA132D">
          <w:rPr>
            <w:rStyle w:val="Hyperlink"/>
            <w:rFonts w:ascii="Tahoma" w:hAnsi="Tahoma" w:cs="Tahoma"/>
            <w:noProof/>
            <w:sz w:val="20"/>
            <w:szCs w:val="20"/>
            <w:lang w:val="nb-NO"/>
          </w:rPr>
          <w:t>7. Peta Jalan (</w:t>
        </w:r>
        <w:r w:rsidRPr="00EA132D">
          <w:rPr>
            <w:rStyle w:val="Hyperlink"/>
            <w:rFonts w:ascii="Tahoma" w:hAnsi="Tahoma" w:cs="Tahoma"/>
            <w:i/>
            <w:noProof/>
            <w:sz w:val="20"/>
            <w:szCs w:val="20"/>
            <w:lang w:val="nb-NO"/>
          </w:rPr>
          <w:t>Road Map</w:t>
        </w:r>
        <w:r w:rsidRPr="00EA132D">
          <w:rPr>
            <w:rStyle w:val="Hyperlink"/>
            <w:rFonts w:ascii="Tahoma" w:hAnsi="Tahoma" w:cs="Tahoma"/>
            <w:noProof/>
            <w:sz w:val="20"/>
            <w:szCs w:val="20"/>
            <w:lang w:val="nb-NO"/>
          </w:rPr>
          <w:t>) Riset</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_Toc352059559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6</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0" w:history="1">
        <w:r w:rsidRPr="00EA132D">
          <w:rPr>
            <w:rStyle w:val="Hyperlink"/>
            <w:rFonts w:ascii="Tahoma" w:hAnsi="Tahoma" w:cs="Tahoma"/>
            <w:noProof/>
            <w:sz w:val="20"/>
            <w:szCs w:val="20"/>
            <w:lang w:val="sv-SE"/>
          </w:rPr>
          <w:t>8. Usulan Biaya</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_Toc352059560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6</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1" w:history="1">
        <w:r w:rsidRPr="00EA132D">
          <w:rPr>
            <w:rStyle w:val="Hyperlink"/>
            <w:rFonts w:ascii="Tahoma" w:hAnsi="Tahoma" w:cs="Tahoma"/>
            <w:noProof/>
            <w:sz w:val="20"/>
            <w:szCs w:val="20"/>
            <w:lang w:val="nb-NO"/>
          </w:rPr>
          <w:t>9. CV Tim Peneliti</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_Toc352059561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7</w:t>
        </w:r>
        <w:r w:rsidRPr="00EA132D">
          <w:rPr>
            <w:rFonts w:ascii="Tahoma" w:hAnsi="Tahoma" w:cs="Tahoma"/>
            <w:noProof/>
            <w:webHidden/>
            <w:sz w:val="20"/>
            <w:szCs w:val="20"/>
          </w:rPr>
          <w:fldChar w:fldCharType="end"/>
        </w:r>
      </w:hyperlink>
    </w:p>
    <w:p w:rsidR="00EA132D" w:rsidRPr="00EA132D" w:rsidRDefault="00EA132D" w:rsidP="00EA132D">
      <w:pPr>
        <w:pStyle w:val="TOC1"/>
        <w:spacing w:line="276" w:lineRule="auto"/>
        <w:rPr>
          <w:rFonts w:ascii="Tahoma" w:eastAsiaTheme="minorEastAsia" w:hAnsi="Tahoma" w:cs="Tahoma"/>
          <w:noProof/>
          <w:sz w:val="20"/>
          <w:szCs w:val="20"/>
          <w:lang w:val="id-ID" w:eastAsia="id-ID"/>
        </w:rPr>
      </w:pPr>
      <w:hyperlink w:anchor="_Toc352059562" w:history="1">
        <w:r w:rsidRPr="00EA132D">
          <w:rPr>
            <w:rStyle w:val="Hyperlink"/>
            <w:rFonts w:ascii="Tahoma" w:hAnsi="Tahoma" w:cs="Tahoma"/>
            <w:noProof/>
            <w:sz w:val="20"/>
            <w:szCs w:val="20"/>
            <w:lang w:val="nb-NO"/>
          </w:rPr>
          <w:t>VI</w:t>
        </w:r>
        <w:r w:rsidRPr="00EA132D">
          <w:rPr>
            <w:rStyle w:val="Hyperlink"/>
            <w:rFonts w:ascii="Tahoma" w:hAnsi="Tahoma" w:cs="Tahoma"/>
            <w:noProof/>
            <w:sz w:val="20"/>
            <w:szCs w:val="20"/>
            <w:lang w:val="nb-NO" w:eastAsia="ja-JP"/>
          </w:rPr>
          <w:t>I</w:t>
        </w:r>
        <w:r w:rsidRPr="00EA132D">
          <w:rPr>
            <w:rStyle w:val="Hyperlink"/>
            <w:rFonts w:ascii="Tahoma" w:hAnsi="Tahoma" w:cs="Tahoma"/>
            <w:noProof/>
            <w:sz w:val="20"/>
            <w:szCs w:val="20"/>
            <w:lang w:val="nb-NO"/>
          </w:rPr>
          <w:t>. Kriteria Penilaian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_Toc352059562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7</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3" w:history="1">
        <w:r w:rsidRPr="00EA132D">
          <w:rPr>
            <w:rStyle w:val="Hyperlink"/>
            <w:rFonts w:ascii="Tahoma" w:hAnsi="Tahoma" w:cs="Tahoma"/>
            <w:noProof/>
            <w:sz w:val="20"/>
            <w:szCs w:val="20"/>
            <w:lang w:val="nb-NO"/>
          </w:rPr>
          <w:t>1. Nilai Kecendekiawanan dan Kemitraan</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_Toc352059563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7</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4" w:history="1">
        <w:r w:rsidRPr="00EA132D">
          <w:rPr>
            <w:rStyle w:val="Hyperlink"/>
            <w:rFonts w:ascii="Tahoma" w:hAnsi="Tahoma" w:cs="Tahoma"/>
            <w:noProof/>
            <w:sz w:val="20"/>
            <w:szCs w:val="20"/>
            <w:lang w:val="nb-NO"/>
          </w:rPr>
          <w:t>2. Luasnya Dampak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_Toc352059564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7</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5" w:history="1">
        <w:r w:rsidRPr="00EA132D">
          <w:rPr>
            <w:rStyle w:val="Hyperlink"/>
            <w:rFonts w:ascii="Tahoma" w:hAnsi="Tahoma" w:cs="Tahoma"/>
            <w:noProof/>
            <w:sz w:val="20"/>
            <w:szCs w:val="20"/>
            <w:lang w:val="sv-SE"/>
          </w:rPr>
          <w:t>3. Target Keluaran</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_Toc352059565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7</w:t>
        </w:r>
        <w:r w:rsidRPr="00EA132D">
          <w:rPr>
            <w:rFonts w:ascii="Tahoma" w:hAnsi="Tahoma" w:cs="Tahoma"/>
            <w:noProof/>
            <w:webHidden/>
            <w:sz w:val="20"/>
            <w:szCs w:val="20"/>
          </w:rPr>
          <w:fldChar w:fldCharType="end"/>
        </w:r>
      </w:hyperlink>
    </w:p>
    <w:p w:rsidR="00EA132D" w:rsidRPr="00EA132D" w:rsidRDefault="00EA132D" w:rsidP="00EA132D">
      <w:pPr>
        <w:pStyle w:val="TOC2"/>
        <w:tabs>
          <w:tab w:val="right" w:leader="dot" w:pos="9017"/>
        </w:tabs>
        <w:spacing w:line="276" w:lineRule="auto"/>
        <w:rPr>
          <w:rFonts w:ascii="Tahoma" w:eastAsiaTheme="minorEastAsia" w:hAnsi="Tahoma" w:cs="Tahoma"/>
          <w:noProof/>
          <w:sz w:val="20"/>
          <w:szCs w:val="20"/>
          <w:lang w:val="id-ID" w:eastAsia="id-ID"/>
        </w:rPr>
      </w:pPr>
      <w:hyperlink w:anchor="_Toc352059566" w:history="1">
        <w:r w:rsidRPr="00EA132D">
          <w:rPr>
            <w:rStyle w:val="Hyperlink"/>
            <w:rFonts w:ascii="Tahoma" w:hAnsi="Tahoma" w:cs="Tahoma"/>
            <w:noProof/>
            <w:sz w:val="20"/>
            <w:szCs w:val="20"/>
            <w:lang w:val="fi-FI" w:eastAsia="ja-JP"/>
          </w:rPr>
          <w:t xml:space="preserve">4. </w:t>
        </w:r>
        <w:r w:rsidRPr="00EA132D">
          <w:rPr>
            <w:rStyle w:val="Hyperlink"/>
            <w:rFonts w:ascii="Tahoma" w:hAnsi="Tahoma" w:cs="Tahoma"/>
            <w:noProof/>
            <w:sz w:val="20"/>
            <w:szCs w:val="20"/>
            <w:lang w:val="fi-FI"/>
          </w:rPr>
          <w:t>Rekam Jejak (</w:t>
        </w:r>
        <w:r w:rsidRPr="00EA132D">
          <w:rPr>
            <w:rStyle w:val="Hyperlink"/>
            <w:rFonts w:ascii="Tahoma" w:hAnsi="Tahoma" w:cs="Tahoma"/>
            <w:i/>
            <w:noProof/>
            <w:sz w:val="20"/>
            <w:szCs w:val="20"/>
            <w:lang w:val="fi-FI"/>
          </w:rPr>
          <w:t>Track Record</w:t>
        </w:r>
        <w:r w:rsidRPr="00EA132D">
          <w:rPr>
            <w:rStyle w:val="Hyperlink"/>
            <w:rFonts w:ascii="Tahoma" w:hAnsi="Tahoma" w:cs="Tahoma"/>
            <w:noProof/>
            <w:sz w:val="20"/>
            <w:szCs w:val="20"/>
            <w:lang w:val="fi-FI"/>
          </w:rPr>
          <w:t>)</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_Toc352059566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8</w:t>
        </w:r>
        <w:r w:rsidRPr="00EA132D">
          <w:rPr>
            <w:rFonts w:ascii="Tahoma" w:hAnsi="Tahoma" w:cs="Tahoma"/>
            <w:noProof/>
            <w:webHidden/>
            <w:sz w:val="20"/>
            <w:szCs w:val="20"/>
          </w:rPr>
          <w:fldChar w:fldCharType="end"/>
        </w:r>
      </w:hyperlink>
    </w:p>
    <w:p w:rsidR="00EA132D" w:rsidRPr="00EA132D" w:rsidRDefault="00EA132D" w:rsidP="00EA132D">
      <w:pPr>
        <w:pStyle w:val="TOC1"/>
        <w:spacing w:line="276" w:lineRule="auto"/>
        <w:rPr>
          <w:rFonts w:ascii="Tahoma" w:eastAsiaTheme="minorEastAsia" w:hAnsi="Tahoma" w:cs="Tahoma"/>
          <w:noProof/>
          <w:sz w:val="20"/>
          <w:szCs w:val="20"/>
          <w:lang w:val="id-ID" w:eastAsia="id-ID"/>
        </w:rPr>
      </w:pPr>
      <w:hyperlink w:anchor="_Toc352059567" w:history="1">
        <w:r w:rsidRPr="00EA132D">
          <w:rPr>
            <w:rStyle w:val="Hyperlink"/>
            <w:rFonts w:ascii="Tahoma" w:hAnsi="Tahoma" w:cs="Tahoma"/>
            <w:noProof/>
            <w:sz w:val="20"/>
            <w:szCs w:val="20"/>
            <w:lang w:eastAsia="ja-JP"/>
          </w:rPr>
          <w:t>VIII</w:t>
        </w:r>
        <w:r w:rsidRPr="00EA132D">
          <w:rPr>
            <w:rStyle w:val="Hyperlink"/>
            <w:rFonts w:ascii="Tahoma" w:hAnsi="Tahoma" w:cs="Tahoma"/>
            <w:noProof/>
            <w:sz w:val="20"/>
            <w:szCs w:val="20"/>
          </w:rPr>
          <w:t>. Penilaian Proposal</w:t>
        </w:r>
        <w:r w:rsidRPr="00EA132D">
          <w:rPr>
            <w:rFonts w:ascii="Tahoma" w:hAnsi="Tahoma" w:cs="Tahoma"/>
            <w:noProof/>
            <w:webHidden/>
            <w:sz w:val="20"/>
            <w:szCs w:val="20"/>
          </w:rPr>
          <w:tab/>
        </w:r>
        <w:r w:rsidRPr="00EA132D">
          <w:rPr>
            <w:rFonts w:ascii="Tahoma" w:hAnsi="Tahoma" w:cs="Tahoma"/>
            <w:noProof/>
            <w:webHidden/>
            <w:sz w:val="20"/>
            <w:szCs w:val="20"/>
          </w:rPr>
          <w:fldChar w:fldCharType="begin"/>
        </w:r>
        <w:r w:rsidRPr="00EA132D">
          <w:rPr>
            <w:rFonts w:ascii="Tahoma" w:hAnsi="Tahoma" w:cs="Tahoma"/>
            <w:noProof/>
            <w:webHidden/>
            <w:sz w:val="20"/>
            <w:szCs w:val="20"/>
          </w:rPr>
          <w:instrText xml:space="preserve"> PAGEREF _Toc352059567 \h </w:instrText>
        </w:r>
        <w:r w:rsidRPr="00EA132D">
          <w:rPr>
            <w:rFonts w:ascii="Tahoma" w:hAnsi="Tahoma" w:cs="Tahoma"/>
            <w:noProof/>
            <w:webHidden/>
            <w:sz w:val="20"/>
            <w:szCs w:val="20"/>
          </w:rPr>
        </w:r>
        <w:r w:rsidRPr="00EA132D">
          <w:rPr>
            <w:rFonts w:ascii="Tahoma" w:hAnsi="Tahoma" w:cs="Tahoma"/>
            <w:noProof/>
            <w:webHidden/>
            <w:sz w:val="20"/>
            <w:szCs w:val="20"/>
          </w:rPr>
          <w:fldChar w:fldCharType="separate"/>
        </w:r>
        <w:r w:rsidR="00C63494">
          <w:rPr>
            <w:rFonts w:ascii="Tahoma" w:hAnsi="Tahoma" w:cs="Tahoma"/>
            <w:noProof/>
            <w:webHidden/>
            <w:sz w:val="20"/>
            <w:szCs w:val="20"/>
          </w:rPr>
          <w:t>8</w:t>
        </w:r>
        <w:r w:rsidRPr="00EA132D">
          <w:rPr>
            <w:rFonts w:ascii="Tahoma" w:hAnsi="Tahoma" w:cs="Tahoma"/>
            <w:noProof/>
            <w:webHidden/>
            <w:sz w:val="20"/>
            <w:szCs w:val="20"/>
          </w:rPr>
          <w:fldChar w:fldCharType="end"/>
        </w:r>
      </w:hyperlink>
    </w:p>
    <w:p w:rsidR="009C5869" w:rsidRPr="00D534C1" w:rsidRDefault="004918B8" w:rsidP="00A258CA">
      <w:pPr>
        <w:spacing w:line="276" w:lineRule="auto"/>
        <w:rPr>
          <w:lang w:val="sv-SE"/>
        </w:rPr>
      </w:pPr>
      <w:r w:rsidRPr="00EA132D">
        <w:rPr>
          <w:rFonts w:ascii="Tahoma" w:hAnsi="Tahoma" w:cs="Tahoma"/>
          <w:sz w:val="20"/>
          <w:szCs w:val="20"/>
          <w:lang w:val="sv-SE"/>
        </w:rPr>
        <w:fldChar w:fldCharType="end"/>
      </w:r>
    </w:p>
    <w:p w:rsidR="00631E79" w:rsidRPr="00D534C1" w:rsidRDefault="009C5869" w:rsidP="00B53884">
      <w:pPr>
        <w:pStyle w:val="Heading1"/>
        <w:rPr>
          <w:caps/>
          <w:lang w:val="sv-SE"/>
        </w:rPr>
      </w:pPr>
      <w:r w:rsidRPr="00D534C1">
        <w:rPr>
          <w:lang w:val="sv-SE"/>
        </w:rPr>
        <w:br w:type="page"/>
      </w:r>
      <w:bookmarkStart w:id="2" w:name="_Toc170804316"/>
      <w:bookmarkStart w:id="3" w:name="_Toc352059544"/>
      <w:r w:rsidR="00631E79" w:rsidRPr="00D534C1">
        <w:rPr>
          <w:lang w:val="sv-SE"/>
        </w:rPr>
        <w:lastRenderedPageBreak/>
        <w:t>I.</w:t>
      </w:r>
      <w:r w:rsidR="00631E79" w:rsidRPr="00D534C1">
        <w:rPr>
          <w:lang w:val="sv-SE"/>
        </w:rPr>
        <w:tab/>
        <w:t>Latar Belakang</w:t>
      </w:r>
      <w:bookmarkEnd w:id="2"/>
      <w:bookmarkEnd w:id="3"/>
    </w:p>
    <w:p w:rsidR="00060E3F" w:rsidRPr="00D534C1" w:rsidRDefault="00060E3F" w:rsidP="00060E3F">
      <w:pPr>
        <w:jc w:val="both"/>
        <w:rPr>
          <w:rFonts w:ascii="Tahoma" w:hAnsi="Tahoma" w:cs="Tahoma"/>
          <w:sz w:val="20"/>
          <w:szCs w:val="22"/>
          <w:lang w:val="sv-SE"/>
        </w:rPr>
      </w:pPr>
      <w:r w:rsidRPr="00D534C1">
        <w:rPr>
          <w:rFonts w:ascii="Tahoma" w:hAnsi="Tahoma" w:cs="Tahoma"/>
          <w:sz w:val="20"/>
          <w:szCs w:val="22"/>
          <w:lang w:val="sv-SE"/>
        </w:rPr>
        <w:t xml:space="preserve">Dalam rangka reposisi fungsi dan peran, serta mewujudkan keunggulan penelitian di perguruan tinggi Direktorat Jendral Pendidikan Tinggi </w:t>
      </w:r>
      <w:r w:rsidRPr="00D534C1">
        <w:rPr>
          <w:rFonts w:ascii="Tahoma" w:hAnsi="Tahoma" w:cs="Tahoma"/>
          <w:sz w:val="20"/>
          <w:szCs w:val="22"/>
          <w:lang w:val="id-ID"/>
        </w:rPr>
        <w:t>mulai tahun 2012 telah menetapkan kebijakan d</w:t>
      </w:r>
      <w:r w:rsidRPr="00D534C1">
        <w:rPr>
          <w:rFonts w:ascii="Tahoma" w:hAnsi="Tahoma" w:cs="Tahoma"/>
          <w:sz w:val="20"/>
          <w:szCs w:val="22"/>
          <w:lang w:val="sv-SE"/>
        </w:rPr>
        <w:t xml:space="preserve">esentralisasi </w:t>
      </w:r>
      <w:r w:rsidRPr="00D534C1">
        <w:rPr>
          <w:rFonts w:ascii="Tahoma" w:hAnsi="Tahoma" w:cs="Tahoma"/>
          <w:sz w:val="20"/>
          <w:szCs w:val="22"/>
          <w:lang w:val="id-ID"/>
        </w:rPr>
        <w:t>pengelolaan program p</w:t>
      </w:r>
      <w:r w:rsidRPr="00D534C1">
        <w:rPr>
          <w:rFonts w:ascii="Tahoma" w:hAnsi="Tahoma" w:cs="Tahoma"/>
          <w:sz w:val="20"/>
          <w:szCs w:val="22"/>
          <w:lang w:val="sv-SE"/>
        </w:rPr>
        <w:t xml:space="preserve">enelitian </w:t>
      </w:r>
      <w:r w:rsidRPr="00D534C1">
        <w:rPr>
          <w:rFonts w:ascii="Tahoma" w:hAnsi="Tahoma" w:cs="Tahoma"/>
          <w:sz w:val="20"/>
          <w:szCs w:val="22"/>
          <w:lang w:val="id-ID"/>
        </w:rPr>
        <w:t xml:space="preserve">ke </w:t>
      </w:r>
      <w:r w:rsidRPr="00D534C1">
        <w:rPr>
          <w:rFonts w:ascii="Tahoma" w:hAnsi="Tahoma" w:cs="Tahoma"/>
          <w:sz w:val="20"/>
          <w:szCs w:val="22"/>
          <w:lang w:val="sv-SE"/>
        </w:rPr>
        <w:t xml:space="preserve">Perguruan Tinggi. </w:t>
      </w:r>
    </w:p>
    <w:p w:rsidR="00060E3F" w:rsidRPr="00D534C1" w:rsidRDefault="00060E3F" w:rsidP="00060E3F">
      <w:pPr>
        <w:jc w:val="both"/>
        <w:rPr>
          <w:rFonts w:ascii="Tahoma" w:hAnsi="Tahoma" w:cs="Tahoma"/>
          <w:sz w:val="20"/>
          <w:szCs w:val="22"/>
          <w:lang w:val="sv-SE"/>
        </w:rPr>
      </w:pPr>
    </w:p>
    <w:p w:rsidR="00631E79" w:rsidRPr="00D534C1" w:rsidRDefault="00060E3F" w:rsidP="00060E3F">
      <w:pPr>
        <w:jc w:val="both"/>
        <w:rPr>
          <w:rFonts w:ascii="Tahoma" w:hAnsi="Tahoma" w:cs="Tahoma"/>
          <w:sz w:val="20"/>
          <w:szCs w:val="22"/>
          <w:lang w:val="id-ID"/>
        </w:rPr>
      </w:pPr>
      <w:r w:rsidRPr="00D534C1">
        <w:rPr>
          <w:rFonts w:ascii="Tahoma" w:hAnsi="Tahoma" w:cs="Tahoma"/>
          <w:sz w:val="20"/>
          <w:szCs w:val="22"/>
          <w:lang w:val="sv-SE"/>
        </w:rPr>
        <w:t>Masing – masing perguruan tinggi diberikan kewenangan dalam mengelola kegiatan penelitian sesuai dengan alokasi anggaran desentralisasi yang telah ditetapkan.</w:t>
      </w:r>
    </w:p>
    <w:p w:rsidR="00060E3F" w:rsidRPr="00D534C1" w:rsidRDefault="00060E3F" w:rsidP="00060E3F">
      <w:pPr>
        <w:jc w:val="both"/>
        <w:rPr>
          <w:rFonts w:ascii="Tahoma" w:hAnsi="Tahoma" w:cs="Tahoma"/>
          <w:sz w:val="20"/>
          <w:szCs w:val="22"/>
          <w:lang w:val="id-ID"/>
        </w:rPr>
      </w:pPr>
    </w:p>
    <w:p w:rsidR="00060E3F" w:rsidRPr="00D534C1" w:rsidRDefault="00F74E5C" w:rsidP="00060E3F">
      <w:pPr>
        <w:jc w:val="both"/>
        <w:rPr>
          <w:rFonts w:ascii="Tahoma" w:hAnsi="Tahoma" w:cs="Tahoma"/>
          <w:sz w:val="20"/>
          <w:szCs w:val="22"/>
          <w:lang w:val="id-ID" w:eastAsia="ja-JP"/>
        </w:rPr>
      </w:pPr>
      <w:r w:rsidRPr="00D534C1">
        <w:rPr>
          <w:rFonts w:ascii="Tahoma" w:hAnsi="Tahoma" w:cs="Tahoma"/>
          <w:sz w:val="20"/>
          <w:szCs w:val="22"/>
          <w:lang w:val="id-ID"/>
        </w:rPr>
        <w:t xml:space="preserve">Dalam upaya mewujudkan ITB sebagai </w:t>
      </w:r>
      <w:r w:rsidRPr="00D534C1">
        <w:rPr>
          <w:rFonts w:ascii="Tahoma" w:hAnsi="Tahoma" w:cs="Tahoma"/>
          <w:i/>
          <w:sz w:val="20"/>
          <w:szCs w:val="22"/>
          <w:lang w:val="id-ID"/>
        </w:rPr>
        <w:t>world class university</w:t>
      </w:r>
      <w:r w:rsidRPr="00D534C1">
        <w:rPr>
          <w:rFonts w:ascii="Tahoma" w:hAnsi="Tahoma" w:cs="Tahoma"/>
          <w:sz w:val="20"/>
          <w:szCs w:val="22"/>
          <w:lang w:val="id-ID"/>
        </w:rPr>
        <w:t xml:space="preserve"> dan berkolaborasi nyata dalam kemandirian bangsa, ITB akan mengalokasikan dana program desentralisasi DIKTI untuk mendukung upaya percepatan menuju sasaran tersebut. Program ini memberi kesempatan kepada dosen ITB untuk meningkatkan kompetensi risetnya agar mampu berkiprah dan mendapatkan pengakuan pada tataran internasional serta merealisasikan hasil riset di masyarakat pengguna. Melalui program ini diharapkan juga terwujudnya atmosfer riset yang baik dan budaya riset yang kokoh, berkelanjutan dan berkualitas sebagai landasan utama menuju world class university. </w:t>
      </w:r>
    </w:p>
    <w:p w:rsidR="003B552E" w:rsidRPr="00D534C1" w:rsidRDefault="003B552E" w:rsidP="00631E79">
      <w:pPr>
        <w:jc w:val="both"/>
        <w:rPr>
          <w:rFonts w:ascii="Tahoma" w:hAnsi="Tahoma" w:cs="Tahoma"/>
          <w:sz w:val="20"/>
          <w:szCs w:val="22"/>
          <w:lang w:val="sv-SE" w:eastAsia="ja-JP"/>
        </w:rPr>
      </w:pPr>
    </w:p>
    <w:p w:rsidR="00631E79" w:rsidRPr="00D534C1" w:rsidRDefault="00631E79" w:rsidP="00B53884">
      <w:pPr>
        <w:pStyle w:val="Heading1"/>
        <w:rPr>
          <w:lang w:val="id-ID"/>
        </w:rPr>
      </w:pPr>
      <w:bookmarkStart w:id="4" w:name="_Toc170804318"/>
      <w:bookmarkStart w:id="5" w:name="_Toc352059545"/>
      <w:r w:rsidRPr="00D534C1">
        <w:rPr>
          <w:lang w:val="sv-SE"/>
        </w:rPr>
        <w:t>II.</w:t>
      </w:r>
      <w:r w:rsidRPr="00D534C1">
        <w:rPr>
          <w:lang w:val="sv-SE"/>
        </w:rPr>
        <w:tab/>
        <w:t xml:space="preserve">Deskripsi Program Riset </w:t>
      </w:r>
      <w:bookmarkEnd w:id="4"/>
      <w:r w:rsidR="00F74E5C" w:rsidRPr="00D534C1">
        <w:rPr>
          <w:lang w:val="id-ID"/>
        </w:rPr>
        <w:t>Desentralisasi DIKTI</w:t>
      </w:r>
      <w:bookmarkEnd w:id="5"/>
    </w:p>
    <w:p w:rsidR="00F74E5C" w:rsidRPr="00D534C1" w:rsidRDefault="00C8464C" w:rsidP="00631E79">
      <w:pPr>
        <w:spacing w:before="120"/>
        <w:jc w:val="both"/>
        <w:rPr>
          <w:rFonts w:ascii="Tahoma" w:hAnsi="Tahoma" w:cs="Tahoma"/>
          <w:sz w:val="20"/>
          <w:szCs w:val="22"/>
          <w:lang w:val="id-ID" w:eastAsia="ja-JP"/>
        </w:rPr>
      </w:pPr>
      <w:r w:rsidRPr="00D534C1">
        <w:rPr>
          <w:rFonts w:ascii="Tahoma" w:hAnsi="Tahoma" w:cs="Tahoma"/>
          <w:bCs/>
          <w:sz w:val="20"/>
          <w:szCs w:val="22"/>
          <w:lang w:val="id-ID"/>
        </w:rPr>
        <w:t>Program Riset Desentralisasi DIKTI dilaksanakan</w:t>
      </w:r>
      <w:r w:rsidRPr="00D534C1">
        <w:rPr>
          <w:rFonts w:ascii="Tahoma" w:hAnsi="Tahoma" w:cs="Tahoma"/>
          <w:sz w:val="20"/>
          <w:szCs w:val="22"/>
        </w:rPr>
        <w:t xml:space="preserve"> dalam kurun waktu </w:t>
      </w:r>
      <w:r w:rsidRPr="00D534C1">
        <w:rPr>
          <w:rFonts w:ascii="Tahoma" w:hAnsi="Tahoma" w:cs="Tahoma" w:hint="eastAsia"/>
          <w:sz w:val="20"/>
          <w:szCs w:val="22"/>
          <w:lang w:eastAsia="ja-JP"/>
        </w:rPr>
        <w:t>10</w:t>
      </w:r>
      <w:r w:rsidRPr="00D534C1">
        <w:rPr>
          <w:rFonts w:ascii="Tahoma" w:hAnsi="Tahoma" w:cs="Tahoma"/>
          <w:sz w:val="20"/>
          <w:szCs w:val="22"/>
        </w:rPr>
        <w:t xml:space="preserve"> bulan</w:t>
      </w:r>
      <w:r w:rsidRPr="00D534C1">
        <w:rPr>
          <w:rFonts w:ascii="Tahoma" w:hAnsi="Tahoma" w:cs="Tahoma" w:hint="eastAsia"/>
          <w:sz w:val="20"/>
          <w:szCs w:val="22"/>
          <w:lang w:eastAsia="ja-JP"/>
        </w:rPr>
        <w:t xml:space="preserve"> </w:t>
      </w:r>
      <w:r w:rsidRPr="00D534C1">
        <w:rPr>
          <w:rFonts w:ascii="Tahoma" w:hAnsi="Tahoma" w:cs="Tahoma"/>
          <w:sz w:val="20"/>
          <w:szCs w:val="22"/>
          <w:lang w:val="id-ID" w:eastAsia="ja-JP"/>
        </w:rPr>
        <w:t xml:space="preserve">mulai bulan Maret </w:t>
      </w:r>
      <w:r w:rsidR="00FF1DEF" w:rsidRPr="00D534C1">
        <w:rPr>
          <w:rFonts w:ascii="Tahoma" w:hAnsi="Tahoma" w:cs="Tahoma"/>
          <w:sz w:val="20"/>
          <w:szCs w:val="22"/>
          <w:lang w:val="id-ID" w:eastAsia="ja-JP"/>
        </w:rPr>
        <w:t>201</w:t>
      </w:r>
      <w:r w:rsidR="00EA132D">
        <w:rPr>
          <w:rFonts w:ascii="Tahoma" w:hAnsi="Tahoma" w:cs="Tahoma"/>
          <w:sz w:val="20"/>
          <w:szCs w:val="22"/>
          <w:lang w:val="id-ID" w:eastAsia="ja-JP"/>
        </w:rPr>
        <w:t>4</w:t>
      </w:r>
      <w:r w:rsidR="00FF1DEF" w:rsidRPr="00D534C1">
        <w:rPr>
          <w:rFonts w:ascii="Tahoma" w:hAnsi="Tahoma" w:cs="Tahoma"/>
          <w:sz w:val="20"/>
          <w:szCs w:val="22"/>
          <w:lang w:val="id-ID" w:eastAsia="ja-JP"/>
        </w:rPr>
        <w:t xml:space="preserve"> </w:t>
      </w:r>
      <w:r w:rsidRPr="00D534C1">
        <w:rPr>
          <w:rFonts w:ascii="Tahoma" w:hAnsi="Tahoma" w:cs="Tahoma"/>
          <w:sz w:val="20"/>
          <w:szCs w:val="22"/>
          <w:lang w:val="id-ID" w:eastAsia="ja-JP"/>
        </w:rPr>
        <w:t xml:space="preserve">sampai dengan bulan Desember </w:t>
      </w:r>
      <w:r w:rsidR="00FF1DEF" w:rsidRPr="00D534C1">
        <w:rPr>
          <w:rFonts w:ascii="Tahoma" w:hAnsi="Tahoma" w:cs="Tahoma"/>
          <w:sz w:val="20"/>
          <w:szCs w:val="22"/>
          <w:lang w:val="id-ID" w:eastAsia="ja-JP"/>
        </w:rPr>
        <w:t>201</w:t>
      </w:r>
      <w:r w:rsidR="00EA132D">
        <w:rPr>
          <w:rFonts w:ascii="Tahoma" w:hAnsi="Tahoma" w:cs="Tahoma"/>
          <w:sz w:val="20"/>
          <w:szCs w:val="22"/>
          <w:lang w:val="id-ID" w:eastAsia="ja-JP"/>
        </w:rPr>
        <w:t>4</w:t>
      </w:r>
      <w:r w:rsidRPr="00D534C1">
        <w:rPr>
          <w:rFonts w:ascii="Tahoma" w:hAnsi="Tahoma" w:cs="Tahoma"/>
          <w:sz w:val="20"/>
          <w:szCs w:val="22"/>
          <w:lang w:val="id-ID" w:eastAsia="ja-JP"/>
        </w:rPr>
        <w:t>.</w:t>
      </w:r>
    </w:p>
    <w:p w:rsidR="00C8464C" w:rsidRPr="00D534C1" w:rsidRDefault="00C8464C" w:rsidP="00C8464C">
      <w:pPr>
        <w:jc w:val="both"/>
        <w:rPr>
          <w:rFonts w:ascii="Tahoma" w:hAnsi="Tahoma" w:cs="Tahoma"/>
          <w:sz w:val="20"/>
          <w:szCs w:val="22"/>
          <w:lang w:val="id-ID"/>
        </w:rPr>
      </w:pPr>
    </w:p>
    <w:p w:rsidR="00FF1DEF" w:rsidRDefault="00414F10" w:rsidP="00C8464C">
      <w:pPr>
        <w:jc w:val="both"/>
        <w:rPr>
          <w:rFonts w:ascii="Tahoma" w:hAnsi="Tahoma" w:cs="Tahoma"/>
          <w:sz w:val="20"/>
          <w:szCs w:val="22"/>
          <w:lang w:val="id-ID"/>
        </w:rPr>
      </w:pPr>
      <w:r>
        <w:rPr>
          <w:rFonts w:ascii="Tahoma" w:hAnsi="Tahoma" w:cs="Tahoma"/>
          <w:sz w:val="20"/>
          <w:szCs w:val="22"/>
          <w:lang w:val="id-ID"/>
        </w:rPr>
        <w:t xml:space="preserve">Topik-topik penelitian yang diusulkan melalui </w:t>
      </w:r>
      <w:r w:rsidR="00FF1DEF">
        <w:rPr>
          <w:rFonts w:ascii="Tahoma" w:hAnsi="Tahoma" w:cs="Tahoma"/>
          <w:sz w:val="20"/>
          <w:szCs w:val="22"/>
          <w:lang w:val="id-ID"/>
        </w:rPr>
        <w:t xml:space="preserve">Program Riset Desentralisasi DIKTI harus mengacu kepada Rencana Induk Penelitian </w:t>
      </w:r>
      <w:r>
        <w:rPr>
          <w:rFonts w:ascii="Tahoma" w:hAnsi="Tahoma" w:cs="Tahoma"/>
          <w:sz w:val="20"/>
          <w:szCs w:val="22"/>
          <w:lang w:val="id-ID"/>
        </w:rPr>
        <w:t xml:space="preserve">(RIP) </w:t>
      </w:r>
      <w:r w:rsidR="00FF1DEF">
        <w:rPr>
          <w:rFonts w:ascii="Tahoma" w:hAnsi="Tahoma" w:cs="Tahoma"/>
          <w:sz w:val="20"/>
          <w:szCs w:val="22"/>
          <w:lang w:val="id-ID"/>
        </w:rPr>
        <w:t>ITB</w:t>
      </w:r>
      <w:r>
        <w:rPr>
          <w:rFonts w:ascii="Tahoma" w:hAnsi="Tahoma" w:cs="Tahoma"/>
          <w:sz w:val="20"/>
          <w:szCs w:val="22"/>
          <w:lang w:val="id-ID"/>
        </w:rPr>
        <w:t xml:space="preserve">. Dokumen Rencana Induk Penelitian (RIP) ITB dapat diakses melalui </w:t>
      </w:r>
      <w:r w:rsidRPr="00414F10">
        <w:rPr>
          <w:rFonts w:ascii="Tahoma" w:hAnsi="Tahoma" w:cs="Tahoma"/>
          <w:sz w:val="20"/>
          <w:szCs w:val="22"/>
          <w:lang w:val="id-ID"/>
        </w:rPr>
        <w:t>http://lppm.itb.ac.id/rip_itb/</w:t>
      </w:r>
      <w:r w:rsidR="00FF1DEF">
        <w:rPr>
          <w:rFonts w:ascii="Tahoma" w:hAnsi="Tahoma" w:cs="Tahoma"/>
          <w:sz w:val="20"/>
          <w:szCs w:val="22"/>
          <w:lang w:val="id-ID"/>
        </w:rPr>
        <w:t xml:space="preserve"> </w:t>
      </w:r>
    </w:p>
    <w:p w:rsidR="00FF1DEF" w:rsidRDefault="00FF1DEF" w:rsidP="00C8464C">
      <w:pPr>
        <w:jc w:val="both"/>
        <w:rPr>
          <w:rFonts w:ascii="Tahoma" w:hAnsi="Tahoma" w:cs="Tahoma"/>
          <w:sz w:val="20"/>
          <w:szCs w:val="22"/>
          <w:lang w:val="id-ID"/>
        </w:rPr>
      </w:pPr>
    </w:p>
    <w:p w:rsidR="008B76EE" w:rsidRDefault="008B76EE" w:rsidP="008B76EE">
      <w:pPr>
        <w:jc w:val="both"/>
        <w:rPr>
          <w:rFonts w:ascii="Tahoma" w:hAnsi="Tahoma" w:cs="Tahoma"/>
          <w:b/>
          <w:sz w:val="20"/>
          <w:szCs w:val="22"/>
          <w:lang w:val="id-ID"/>
        </w:rPr>
      </w:pPr>
      <w:r w:rsidRPr="00D534C1">
        <w:rPr>
          <w:rFonts w:ascii="Tahoma" w:hAnsi="Tahoma" w:cs="Tahoma"/>
          <w:sz w:val="20"/>
          <w:szCs w:val="22"/>
          <w:lang w:val="id-ID"/>
        </w:rPr>
        <w:t>Alokasi dana untuk masing – masing kegiatan penelitian yang didanai melalui program Desentralisasi DIKTI 201</w:t>
      </w:r>
      <w:r w:rsidR="00EA132D">
        <w:rPr>
          <w:rFonts w:ascii="Tahoma" w:hAnsi="Tahoma" w:cs="Tahoma"/>
          <w:sz w:val="20"/>
          <w:szCs w:val="22"/>
          <w:lang w:val="id-ID"/>
        </w:rPr>
        <w:t>4</w:t>
      </w:r>
      <w:r w:rsidRPr="00D534C1">
        <w:rPr>
          <w:rFonts w:ascii="Tahoma" w:hAnsi="Tahoma" w:cs="Tahoma"/>
          <w:sz w:val="20"/>
          <w:szCs w:val="22"/>
          <w:lang w:val="id-ID"/>
        </w:rPr>
        <w:t xml:space="preserve"> adalah </w:t>
      </w:r>
      <w:r>
        <w:rPr>
          <w:rFonts w:ascii="Tahoma" w:hAnsi="Tahoma" w:cs="Tahoma"/>
          <w:b/>
          <w:sz w:val="20"/>
          <w:szCs w:val="22"/>
          <w:lang w:val="id-ID"/>
        </w:rPr>
        <w:t xml:space="preserve">minimum </w:t>
      </w:r>
      <w:r w:rsidRPr="00D534C1">
        <w:rPr>
          <w:rFonts w:ascii="Tahoma" w:hAnsi="Tahoma" w:cs="Tahoma"/>
          <w:b/>
          <w:sz w:val="20"/>
          <w:szCs w:val="22"/>
          <w:lang w:val="id-ID"/>
        </w:rPr>
        <w:t>Rp. 75 juta rupiah</w:t>
      </w:r>
    </w:p>
    <w:p w:rsidR="008B76EE" w:rsidRDefault="008B76EE" w:rsidP="008B76EE">
      <w:pPr>
        <w:jc w:val="both"/>
        <w:rPr>
          <w:rFonts w:ascii="Tahoma" w:hAnsi="Tahoma" w:cs="Tahoma"/>
          <w:sz w:val="20"/>
          <w:szCs w:val="22"/>
          <w:lang w:val="id-ID"/>
        </w:rPr>
      </w:pPr>
    </w:p>
    <w:p w:rsidR="008B76EE" w:rsidRDefault="00C8464C" w:rsidP="008B76EE">
      <w:pPr>
        <w:jc w:val="both"/>
        <w:rPr>
          <w:rFonts w:ascii="Tahoma" w:hAnsi="Tahoma" w:cs="Tahoma"/>
          <w:sz w:val="20"/>
          <w:szCs w:val="22"/>
          <w:lang w:val="id-ID"/>
        </w:rPr>
      </w:pPr>
      <w:r w:rsidRPr="00D534C1">
        <w:rPr>
          <w:rFonts w:ascii="Tahoma" w:hAnsi="Tahoma" w:cs="Tahoma"/>
          <w:sz w:val="20"/>
          <w:szCs w:val="22"/>
          <w:lang w:val="fi-FI"/>
        </w:rPr>
        <w:t xml:space="preserve">Pengusul harus menyatakan target keluaran riset yang diusulkan. Jenis dan jumlah target keluaran yang dijanjikan harus disebutkan. </w:t>
      </w:r>
      <w:r w:rsidR="008B76EE">
        <w:rPr>
          <w:rFonts w:ascii="Tahoma" w:hAnsi="Tahoma" w:cs="Tahoma"/>
          <w:sz w:val="20"/>
          <w:szCs w:val="22"/>
          <w:lang w:val="id-ID"/>
        </w:rPr>
        <w:t xml:space="preserve">Program Riset Desentralisasi DIKTI dibagi ke dalam dua kategori berdasarkan jenis keluaran yang dijanjikan, yaitu Kategori A dan Kategori B. </w:t>
      </w:r>
    </w:p>
    <w:p w:rsidR="00D0716F" w:rsidRDefault="00D0716F" w:rsidP="008B76EE">
      <w:pPr>
        <w:jc w:val="both"/>
        <w:rPr>
          <w:rFonts w:ascii="Tahoma" w:hAnsi="Tahoma" w:cs="Tahoma"/>
          <w:sz w:val="20"/>
          <w:szCs w:val="22"/>
          <w:lang w:val="id-ID"/>
        </w:rPr>
      </w:pPr>
    </w:p>
    <w:p w:rsidR="00D0716F" w:rsidRPr="004002A1" w:rsidRDefault="00D0716F" w:rsidP="00D0716F">
      <w:pPr>
        <w:spacing w:before="120"/>
        <w:jc w:val="center"/>
        <w:rPr>
          <w:rFonts w:ascii="Tahoma" w:hAnsi="Tahoma" w:cs="Tahoma"/>
          <w:b/>
          <w:sz w:val="20"/>
          <w:szCs w:val="22"/>
          <w:lang w:val="id-ID"/>
        </w:rPr>
      </w:pPr>
      <w:r w:rsidRPr="004002A1">
        <w:rPr>
          <w:rFonts w:ascii="Tahoma" w:hAnsi="Tahoma" w:cs="Tahoma"/>
          <w:b/>
          <w:sz w:val="20"/>
          <w:szCs w:val="22"/>
          <w:lang w:val="id-ID"/>
        </w:rPr>
        <w:t xml:space="preserve">Tabel Proporsi Pendanaan Program Riset Desentralisasi DIKTI </w:t>
      </w:r>
      <w:r w:rsidR="00EA132D">
        <w:rPr>
          <w:rFonts w:ascii="Tahoma" w:hAnsi="Tahoma" w:cs="Tahoma"/>
          <w:b/>
          <w:sz w:val="20"/>
          <w:szCs w:val="22"/>
          <w:lang w:val="id-ID"/>
        </w:rPr>
        <w:t>2014</w:t>
      </w:r>
    </w:p>
    <w:p w:rsidR="00D0716F" w:rsidRDefault="00D0716F" w:rsidP="00D0716F">
      <w:pPr>
        <w:spacing w:before="120"/>
        <w:jc w:val="center"/>
        <w:rPr>
          <w:rFonts w:ascii="Tahoma" w:hAnsi="Tahoma" w:cs="Tahoma"/>
          <w:sz w:val="20"/>
          <w:szCs w:val="22"/>
          <w:lang w:val="id-ID"/>
        </w:rPr>
      </w:pPr>
    </w:p>
    <w:tbl>
      <w:tblPr>
        <w:tblStyle w:val="TableGrid"/>
        <w:tblW w:w="0" w:type="auto"/>
        <w:tblLook w:val="04A0"/>
      </w:tblPr>
      <w:tblGrid>
        <w:gridCol w:w="516"/>
        <w:gridCol w:w="1719"/>
        <w:gridCol w:w="4110"/>
        <w:gridCol w:w="2835"/>
      </w:tblGrid>
      <w:tr w:rsidR="00D0716F" w:rsidTr="00D0716F">
        <w:tc>
          <w:tcPr>
            <w:tcW w:w="516" w:type="dxa"/>
          </w:tcPr>
          <w:p w:rsidR="00D0716F" w:rsidRPr="004002A1" w:rsidRDefault="00D0716F" w:rsidP="00A258CA">
            <w:pPr>
              <w:spacing w:before="120"/>
              <w:jc w:val="center"/>
              <w:rPr>
                <w:rFonts w:ascii="Tahoma" w:hAnsi="Tahoma" w:cs="Tahoma"/>
                <w:b/>
                <w:sz w:val="20"/>
                <w:szCs w:val="22"/>
                <w:lang w:val="id-ID"/>
              </w:rPr>
            </w:pPr>
            <w:r w:rsidRPr="004002A1">
              <w:rPr>
                <w:rFonts w:ascii="Tahoma" w:hAnsi="Tahoma" w:cs="Tahoma"/>
                <w:b/>
                <w:sz w:val="20"/>
                <w:szCs w:val="22"/>
                <w:lang w:val="id-ID"/>
              </w:rPr>
              <w:t>No</w:t>
            </w:r>
          </w:p>
        </w:tc>
        <w:tc>
          <w:tcPr>
            <w:tcW w:w="1719" w:type="dxa"/>
          </w:tcPr>
          <w:p w:rsidR="00D0716F" w:rsidRPr="004002A1" w:rsidRDefault="00D0716F" w:rsidP="00A258CA">
            <w:pPr>
              <w:spacing w:before="120"/>
              <w:jc w:val="center"/>
              <w:rPr>
                <w:rFonts w:ascii="Tahoma" w:hAnsi="Tahoma" w:cs="Tahoma"/>
                <w:b/>
                <w:sz w:val="20"/>
                <w:szCs w:val="22"/>
                <w:lang w:val="id-ID"/>
              </w:rPr>
            </w:pPr>
            <w:r w:rsidRPr="004002A1">
              <w:rPr>
                <w:rFonts w:ascii="Tahoma" w:hAnsi="Tahoma" w:cs="Tahoma"/>
                <w:b/>
                <w:sz w:val="20"/>
                <w:szCs w:val="22"/>
                <w:lang w:val="id-ID"/>
              </w:rPr>
              <w:t>Jenis Penelitian</w:t>
            </w:r>
          </w:p>
        </w:tc>
        <w:tc>
          <w:tcPr>
            <w:tcW w:w="4110" w:type="dxa"/>
          </w:tcPr>
          <w:p w:rsidR="00D0716F" w:rsidRPr="004002A1" w:rsidRDefault="00D0716F" w:rsidP="00A258CA">
            <w:pPr>
              <w:spacing w:before="120"/>
              <w:jc w:val="center"/>
              <w:rPr>
                <w:rFonts w:ascii="Tahoma" w:hAnsi="Tahoma" w:cs="Tahoma"/>
                <w:b/>
                <w:sz w:val="20"/>
                <w:szCs w:val="22"/>
                <w:lang w:val="id-ID"/>
              </w:rPr>
            </w:pPr>
            <w:r>
              <w:rPr>
                <w:rFonts w:ascii="Tahoma" w:hAnsi="Tahoma" w:cs="Tahoma"/>
                <w:b/>
                <w:sz w:val="20"/>
                <w:szCs w:val="22"/>
                <w:lang w:val="id-ID"/>
              </w:rPr>
              <w:t>Keterangan</w:t>
            </w:r>
          </w:p>
        </w:tc>
        <w:tc>
          <w:tcPr>
            <w:tcW w:w="2835" w:type="dxa"/>
          </w:tcPr>
          <w:p w:rsidR="00D0716F" w:rsidRPr="004002A1" w:rsidRDefault="00D0716F" w:rsidP="00A258CA">
            <w:pPr>
              <w:spacing w:before="120"/>
              <w:jc w:val="center"/>
              <w:rPr>
                <w:rFonts w:ascii="Tahoma" w:hAnsi="Tahoma" w:cs="Tahoma"/>
                <w:b/>
                <w:sz w:val="20"/>
                <w:szCs w:val="22"/>
                <w:lang w:val="id-ID"/>
              </w:rPr>
            </w:pPr>
            <w:r w:rsidRPr="004002A1">
              <w:rPr>
                <w:rFonts w:ascii="Tahoma" w:hAnsi="Tahoma" w:cs="Tahoma"/>
                <w:b/>
                <w:sz w:val="20"/>
                <w:szCs w:val="22"/>
                <w:lang w:val="id-ID"/>
              </w:rPr>
              <w:t>Proporsi dari Total Alokasi Dana</w:t>
            </w:r>
          </w:p>
        </w:tc>
      </w:tr>
      <w:tr w:rsidR="00D0716F" w:rsidTr="00D0716F">
        <w:tc>
          <w:tcPr>
            <w:tcW w:w="516" w:type="dxa"/>
          </w:tcPr>
          <w:p w:rsidR="00D0716F" w:rsidRDefault="00D0716F" w:rsidP="00A258CA">
            <w:pPr>
              <w:spacing w:before="120"/>
              <w:jc w:val="center"/>
              <w:rPr>
                <w:rFonts w:ascii="Tahoma" w:hAnsi="Tahoma" w:cs="Tahoma"/>
                <w:sz w:val="20"/>
                <w:szCs w:val="22"/>
                <w:lang w:val="id-ID"/>
              </w:rPr>
            </w:pPr>
            <w:r>
              <w:rPr>
                <w:rFonts w:ascii="Tahoma" w:hAnsi="Tahoma" w:cs="Tahoma"/>
                <w:sz w:val="20"/>
                <w:szCs w:val="22"/>
                <w:lang w:val="id-ID"/>
              </w:rPr>
              <w:t>1</w:t>
            </w:r>
          </w:p>
        </w:tc>
        <w:tc>
          <w:tcPr>
            <w:tcW w:w="1719" w:type="dxa"/>
          </w:tcPr>
          <w:p w:rsidR="00D0716F" w:rsidRDefault="00D0716F" w:rsidP="00A258CA">
            <w:pPr>
              <w:spacing w:before="120"/>
              <w:jc w:val="both"/>
              <w:rPr>
                <w:rFonts w:ascii="Tahoma" w:hAnsi="Tahoma" w:cs="Tahoma"/>
                <w:sz w:val="20"/>
                <w:szCs w:val="22"/>
                <w:lang w:val="id-ID"/>
              </w:rPr>
            </w:pPr>
            <w:r>
              <w:rPr>
                <w:rFonts w:ascii="Tahoma" w:hAnsi="Tahoma" w:cs="Tahoma"/>
                <w:sz w:val="20"/>
                <w:szCs w:val="22"/>
                <w:lang w:val="id-ID"/>
              </w:rPr>
              <w:t>Kategori A</w:t>
            </w:r>
          </w:p>
        </w:tc>
        <w:tc>
          <w:tcPr>
            <w:tcW w:w="4110" w:type="dxa"/>
          </w:tcPr>
          <w:p w:rsidR="00D0716F" w:rsidRDefault="00D0716F" w:rsidP="00D0716F">
            <w:pPr>
              <w:spacing w:before="120"/>
              <w:rPr>
                <w:rFonts w:ascii="Tahoma" w:hAnsi="Tahoma" w:cs="Tahoma"/>
                <w:sz w:val="20"/>
                <w:szCs w:val="22"/>
                <w:lang w:val="id-ID"/>
              </w:rPr>
            </w:pPr>
            <w:r>
              <w:rPr>
                <w:rFonts w:ascii="Tahoma" w:hAnsi="Tahoma" w:cs="Tahoma"/>
                <w:sz w:val="20"/>
                <w:szCs w:val="22"/>
                <w:lang w:val="id-ID"/>
              </w:rPr>
              <w:t>Penelitian dengan keluaran berupa Publikasi di Jurnal atau Proceeding Terindex Internasional</w:t>
            </w:r>
          </w:p>
        </w:tc>
        <w:tc>
          <w:tcPr>
            <w:tcW w:w="2835" w:type="dxa"/>
          </w:tcPr>
          <w:p w:rsidR="00D0716F" w:rsidRDefault="00D0716F" w:rsidP="00D0716F">
            <w:pPr>
              <w:spacing w:before="120"/>
              <w:rPr>
                <w:rFonts w:ascii="Tahoma" w:hAnsi="Tahoma" w:cs="Tahoma"/>
                <w:sz w:val="20"/>
                <w:szCs w:val="22"/>
                <w:lang w:val="id-ID"/>
              </w:rPr>
            </w:pPr>
            <w:r>
              <w:rPr>
                <w:rFonts w:ascii="Tahoma" w:hAnsi="Tahoma" w:cs="Tahoma"/>
                <w:sz w:val="20"/>
                <w:szCs w:val="22"/>
                <w:lang w:val="id-ID"/>
              </w:rPr>
              <w:t>80% dari total alokasi dana Program Desentralisasi</w:t>
            </w:r>
          </w:p>
        </w:tc>
      </w:tr>
      <w:tr w:rsidR="00D0716F" w:rsidTr="00D0716F">
        <w:tc>
          <w:tcPr>
            <w:tcW w:w="516" w:type="dxa"/>
          </w:tcPr>
          <w:p w:rsidR="00D0716F" w:rsidRDefault="00D0716F" w:rsidP="00A258CA">
            <w:pPr>
              <w:spacing w:before="120"/>
              <w:jc w:val="center"/>
              <w:rPr>
                <w:rFonts w:ascii="Tahoma" w:hAnsi="Tahoma" w:cs="Tahoma"/>
                <w:sz w:val="20"/>
                <w:szCs w:val="22"/>
                <w:lang w:val="id-ID"/>
              </w:rPr>
            </w:pPr>
            <w:r>
              <w:rPr>
                <w:rFonts w:ascii="Tahoma" w:hAnsi="Tahoma" w:cs="Tahoma"/>
                <w:sz w:val="20"/>
                <w:szCs w:val="22"/>
                <w:lang w:val="id-ID"/>
              </w:rPr>
              <w:t>2</w:t>
            </w:r>
          </w:p>
        </w:tc>
        <w:tc>
          <w:tcPr>
            <w:tcW w:w="1719" w:type="dxa"/>
          </w:tcPr>
          <w:p w:rsidR="00D0716F" w:rsidRDefault="00D0716F" w:rsidP="00A258CA">
            <w:pPr>
              <w:spacing w:before="120"/>
              <w:jc w:val="both"/>
              <w:rPr>
                <w:rFonts w:ascii="Tahoma" w:hAnsi="Tahoma" w:cs="Tahoma"/>
                <w:sz w:val="20"/>
                <w:szCs w:val="22"/>
                <w:lang w:val="id-ID"/>
              </w:rPr>
            </w:pPr>
            <w:r>
              <w:rPr>
                <w:rFonts w:ascii="Tahoma" w:hAnsi="Tahoma" w:cs="Tahoma"/>
                <w:sz w:val="20"/>
                <w:szCs w:val="22"/>
                <w:lang w:val="id-ID"/>
              </w:rPr>
              <w:t>Kategori B</w:t>
            </w:r>
          </w:p>
        </w:tc>
        <w:tc>
          <w:tcPr>
            <w:tcW w:w="4110" w:type="dxa"/>
          </w:tcPr>
          <w:p w:rsidR="00D0716F" w:rsidRDefault="00D0716F" w:rsidP="00D0716F">
            <w:pPr>
              <w:spacing w:before="120"/>
              <w:rPr>
                <w:rFonts w:ascii="Tahoma" w:hAnsi="Tahoma" w:cs="Tahoma"/>
                <w:sz w:val="20"/>
                <w:szCs w:val="22"/>
                <w:lang w:val="id-ID"/>
              </w:rPr>
            </w:pPr>
            <w:r>
              <w:rPr>
                <w:rFonts w:ascii="Tahoma" w:hAnsi="Tahoma" w:cs="Tahoma"/>
                <w:sz w:val="20"/>
                <w:szCs w:val="22"/>
                <w:lang w:val="id-ID"/>
              </w:rPr>
              <w:t>Penelitian dengan keluaran berupa Prototipe, Kebijakan, dan Paten</w:t>
            </w:r>
          </w:p>
        </w:tc>
        <w:tc>
          <w:tcPr>
            <w:tcW w:w="2835" w:type="dxa"/>
          </w:tcPr>
          <w:p w:rsidR="00D0716F" w:rsidRDefault="00D0716F" w:rsidP="00D0716F">
            <w:pPr>
              <w:spacing w:before="120"/>
              <w:rPr>
                <w:rFonts w:ascii="Tahoma" w:hAnsi="Tahoma" w:cs="Tahoma"/>
                <w:sz w:val="20"/>
                <w:szCs w:val="22"/>
                <w:lang w:val="id-ID"/>
              </w:rPr>
            </w:pPr>
            <w:r>
              <w:rPr>
                <w:rFonts w:ascii="Tahoma" w:hAnsi="Tahoma" w:cs="Tahoma"/>
                <w:sz w:val="20"/>
                <w:szCs w:val="22"/>
                <w:lang w:val="id-ID"/>
              </w:rPr>
              <w:t>20% dari total alokasi dana Program Desentralisasi</w:t>
            </w:r>
          </w:p>
        </w:tc>
      </w:tr>
    </w:tbl>
    <w:p w:rsidR="00D0716F" w:rsidRDefault="00D0716F" w:rsidP="008B76EE">
      <w:pPr>
        <w:jc w:val="both"/>
        <w:rPr>
          <w:rFonts w:ascii="Tahoma" w:hAnsi="Tahoma" w:cs="Tahoma"/>
          <w:sz w:val="20"/>
          <w:szCs w:val="22"/>
          <w:lang w:val="id-ID"/>
        </w:rPr>
      </w:pPr>
    </w:p>
    <w:p w:rsidR="008B76EE" w:rsidRPr="008B76EE" w:rsidRDefault="008B76EE" w:rsidP="008B76EE">
      <w:pPr>
        <w:pStyle w:val="Heading2"/>
        <w:rPr>
          <w:lang w:val="id-ID"/>
        </w:rPr>
      </w:pPr>
      <w:bookmarkStart w:id="6" w:name="_Toc352059546"/>
      <w:r>
        <w:rPr>
          <w:lang w:val="id-ID"/>
        </w:rPr>
        <w:t>1. Riset Desentralisasi DIKTI Kategori A</w:t>
      </w:r>
      <w:bookmarkEnd w:id="6"/>
    </w:p>
    <w:p w:rsidR="00D0716F" w:rsidRDefault="00D0716F" w:rsidP="00D0716F">
      <w:pPr>
        <w:jc w:val="both"/>
        <w:rPr>
          <w:rFonts w:ascii="Tahoma" w:hAnsi="Tahoma" w:cs="Tahoma"/>
          <w:sz w:val="20"/>
          <w:szCs w:val="22"/>
          <w:lang w:val="fi-FI" w:eastAsia="ja-JP"/>
        </w:rPr>
      </w:pPr>
      <w:r>
        <w:rPr>
          <w:rFonts w:ascii="Tahoma" w:hAnsi="Tahoma" w:cs="Tahoma"/>
          <w:sz w:val="20"/>
          <w:szCs w:val="22"/>
          <w:lang w:val="id-ID"/>
        </w:rPr>
        <w:t xml:space="preserve">Riset Desentralisasi Kategori A adalah riset dengan jenis-jenis keluaran sebagaimana tercantum di bawah ini. </w:t>
      </w:r>
      <w:r w:rsidRPr="006B0582">
        <w:rPr>
          <w:rFonts w:ascii="Tahoma" w:hAnsi="Tahoma" w:cs="Tahoma"/>
          <w:sz w:val="20"/>
          <w:szCs w:val="22"/>
          <w:lang w:val="fi-FI"/>
        </w:rPr>
        <w:t xml:space="preserve">Pengusul harus menyatakan target keluaran riset yang diusulkan. </w:t>
      </w:r>
      <w:r w:rsidRPr="00BF4B61">
        <w:rPr>
          <w:rFonts w:ascii="Tahoma" w:hAnsi="Tahoma" w:cs="Tahoma"/>
          <w:sz w:val="20"/>
          <w:szCs w:val="22"/>
          <w:lang w:val="fi-FI"/>
        </w:rPr>
        <w:t xml:space="preserve">Jenis dan jumlah target keluaran yang dijanjikan harus disebutkan. </w:t>
      </w:r>
      <w:r>
        <w:rPr>
          <w:rFonts w:ascii="Tahoma" w:hAnsi="Tahoma" w:cs="Tahoma"/>
          <w:sz w:val="20"/>
          <w:szCs w:val="22"/>
          <w:lang w:val="id-ID"/>
        </w:rPr>
        <w:t>T</w:t>
      </w:r>
      <w:r w:rsidRPr="00BF4B61">
        <w:rPr>
          <w:rFonts w:ascii="Tahoma" w:hAnsi="Tahoma" w:cs="Tahoma"/>
          <w:sz w:val="20"/>
          <w:szCs w:val="22"/>
          <w:lang w:val="fi-FI"/>
        </w:rPr>
        <w:t xml:space="preserve">arget </w:t>
      </w:r>
      <w:r>
        <w:rPr>
          <w:rFonts w:ascii="Tahoma" w:hAnsi="Tahoma" w:cs="Tahoma"/>
          <w:sz w:val="20"/>
          <w:szCs w:val="22"/>
          <w:lang w:val="id-ID"/>
        </w:rPr>
        <w:t xml:space="preserve">keluaran </w:t>
      </w:r>
      <w:r w:rsidRPr="00BF4B61">
        <w:rPr>
          <w:rFonts w:ascii="Tahoma" w:hAnsi="Tahoma" w:cs="Tahoma"/>
          <w:sz w:val="20"/>
          <w:szCs w:val="22"/>
          <w:lang w:val="fi-FI"/>
        </w:rPr>
        <w:t xml:space="preserve">minimal </w:t>
      </w:r>
      <w:r w:rsidRPr="00BF4B61">
        <w:rPr>
          <w:rFonts w:ascii="Tahoma" w:hAnsi="Tahoma" w:cs="Tahoma"/>
          <w:b/>
          <w:sz w:val="20"/>
          <w:szCs w:val="22"/>
          <w:lang w:val="fi-FI"/>
        </w:rPr>
        <w:t>1 nilai keluaran</w:t>
      </w:r>
      <w:r w:rsidRPr="00BF4B61">
        <w:rPr>
          <w:rFonts w:ascii="Tahoma" w:hAnsi="Tahoma" w:cs="Tahoma"/>
          <w:sz w:val="20"/>
          <w:szCs w:val="22"/>
          <w:lang w:val="fi-FI"/>
        </w:rPr>
        <w:t xml:space="preserve"> untuk </w:t>
      </w:r>
      <w:r w:rsidRPr="00BF4B61">
        <w:rPr>
          <w:rFonts w:ascii="Tahoma" w:hAnsi="Tahoma" w:cs="Tahoma"/>
          <w:b/>
          <w:sz w:val="20"/>
          <w:szCs w:val="22"/>
          <w:lang w:val="fi-FI"/>
        </w:rPr>
        <w:t>setiap kelipatan pendanaan Rp. 25 juta</w:t>
      </w:r>
      <w:r w:rsidRPr="00BF4B61">
        <w:rPr>
          <w:rFonts w:ascii="Tahoma" w:hAnsi="Tahoma" w:cs="Tahoma"/>
          <w:sz w:val="20"/>
          <w:szCs w:val="22"/>
          <w:lang w:val="fi-FI"/>
        </w:rPr>
        <w:t xml:space="preserve"> dari salah satu atau beberapa Jenis Keluaran. </w:t>
      </w:r>
      <w:r>
        <w:rPr>
          <w:rFonts w:ascii="Tahoma" w:hAnsi="Tahoma" w:cs="Tahoma"/>
          <w:sz w:val="20"/>
          <w:szCs w:val="22"/>
          <w:lang w:val="fi-FI"/>
        </w:rPr>
        <w:t xml:space="preserve">Tabel nilai keluaran adalah sebagai </w:t>
      </w:r>
      <w:r w:rsidRPr="003251AE">
        <w:rPr>
          <w:rFonts w:ascii="Tahoma" w:hAnsi="Tahoma" w:cs="Tahoma"/>
          <w:sz w:val="20"/>
          <w:szCs w:val="22"/>
          <w:lang w:val="fi-FI"/>
        </w:rPr>
        <w:t xml:space="preserve">berikut: </w:t>
      </w:r>
    </w:p>
    <w:p w:rsidR="00D0716F" w:rsidRDefault="00D0716F" w:rsidP="00D0716F">
      <w:pPr>
        <w:ind w:left="993"/>
        <w:jc w:val="both"/>
        <w:rPr>
          <w:rFonts w:ascii="Tahoma" w:hAnsi="Tahoma" w:cs="Tahoma"/>
          <w:sz w:val="20"/>
          <w:szCs w:val="22"/>
          <w:lang w:val="id-ID"/>
        </w:rPr>
      </w:pPr>
    </w:p>
    <w:p w:rsidR="00D0716F" w:rsidRDefault="00D0716F" w:rsidP="00D0716F">
      <w:pPr>
        <w:ind w:left="993"/>
        <w:jc w:val="both"/>
        <w:rPr>
          <w:rFonts w:ascii="Tahoma" w:hAnsi="Tahoma" w:cs="Tahoma"/>
          <w:sz w:val="20"/>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6038"/>
        <w:gridCol w:w="1704"/>
      </w:tblGrid>
      <w:tr w:rsidR="00D0716F" w:rsidRPr="00141F1B" w:rsidTr="00A258CA">
        <w:trPr>
          <w:cantSplit/>
          <w:trHeight w:val="340"/>
          <w:tblHeader/>
          <w:jc w:val="center"/>
        </w:trPr>
        <w:tc>
          <w:tcPr>
            <w:tcW w:w="519" w:type="dxa"/>
            <w:vAlign w:val="center"/>
          </w:tcPr>
          <w:p w:rsidR="00D0716F" w:rsidRPr="00141F1B" w:rsidRDefault="00D0716F" w:rsidP="00EA132D">
            <w:pPr>
              <w:snapToGrid w:val="0"/>
              <w:spacing w:beforeLines="10" w:afterLines="10"/>
              <w:jc w:val="center"/>
              <w:rPr>
                <w:rFonts w:ascii="Tahoma" w:hAnsi="Tahoma" w:cs="Tahoma"/>
                <w:sz w:val="20"/>
                <w:lang w:val="sv-SE" w:eastAsia="ja-JP"/>
              </w:rPr>
            </w:pPr>
            <w:r w:rsidRPr="00141F1B">
              <w:rPr>
                <w:rFonts w:ascii="Tahoma" w:hAnsi="Tahoma" w:cs="Tahoma"/>
                <w:sz w:val="20"/>
                <w:lang w:val="sv-SE"/>
              </w:rPr>
              <w:lastRenderedPageBreak/>
              <w:t>No</w:t>
            </w:r>
            <w:r>
              <w:rPr>
                <w:rFonts w:ascii="Tahoma" w:hAnsi="Tahoma" w:cs="Tahoma" w:hint="eastAsia"/>
                <w:sz w:val="20"/>
                <w:lang w:val="sv-SE" w:eastAsia="ja-JP"/>
              </w:rPr>
              <w:t>.</w:t>
            </w:r>
          </w:p>
        </w:tc>
        <w:tc>
          <w:tcPr>
            <w:tcW w:w="6038"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Jenis Keluaran</w:t>
            </w:r>
          </w:p>
        </w:tc>
        <w:tc>
          <w:tcPr>
            <w:tcW w:w="1704"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Nilai Keluaran</w:t>
            </w:r>
          </w:p>
        </w:tc>
      </w:tr>
      <w:tr w:rsidR="00D0716F" w:rsidRPr="00141F1B" w:rsidTr="00A258CA">
        <w:trPr>
          <w:cantSplit/>
          <w:trHeight w:val="340"/>
          <w:jc w:val="center"/>
        </w:trPr>
        <w:tc>
          <w:tcPr>
            <w:tcW w:w="519"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1</w:t>
            </w:r>
          </w:p>
        </w:tc>
        <w:tc>
          <w:tcPr>
            <w:tcW w:w="6038" w:type="dxa"/>
            <w:vAlign w:val="center"/>
          </w:tcPr>
          <w:p w:rsidR="00D0716F" w:rsidRPr="00141F1B" w:rsidRDefault="00D0716F" w:rsidP="00EA132D">
            <w:pPr>
              <w:snapToGrid w:val="0"/>
              <w:spacing w:beforeLines="10" w:afterLines="10"/>
              <w:rPr>
                <w:rFonts w:ascii="Tahoma" w:hAnsi="Tahoma" w:cs="Tahoma"/>
                <w:sz w:val="20"/>
                <w:lang w:val="sv-SE"/>
              </w:rPr>
            </w:pPr>
            <w:r w:rsidRPr="00141F1B">
              <w:rPr>
                <w:rFonts w:ascii="Tahoma" w:hAnsi="Tahoma" w:cs="Tahoma"/>
                <w:sz w:val="20"/>
                <w:lang w:val="sv-SE"/>
              </w:rPr>
              <w:t xml:space="preserve">Publikasi pada Jurnal Internasional </w:t>
            </w:r>
            <w:r w:rsidRPr="00D0716F">
              <w:rPr>
                <w:rFonts w:ascii="Tahoma" w:hAnsi="Tahoma" w:cs="Tahoma"/>
                <w:sz w:val="20"/>
                <w:lang w:val="sv-SE"/>
              </w:rPr>
              <w:t>dengan impact factor lebih besar dari 0.5</w:t>
            </w:r>
          </w:p>
        </w:tc>
        <w:tc>
          <w:tcPr>
            <w:tcW w:w="1704"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2</w:t>
            </w:r>
          </w:p>
        </w:tc>
      </w:tr>
      <w:tr w:rsidR="00D0716F" w:rsidRPr="00141F1B" w:rsidTr="00A258CA">
        <w:trPr>
          <w:cantSplit/>
          <w:trHeight w:val="340"/>
          <w:jc w:val="center"/>
        </w:trPr>
        <w:tc>
          <w:tcPr>
            <w:tcW w:w="519"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2</w:t>
            </w:r>
          </w:p>
        </w:tc>
        <w:tc>
          <w:tcPr>
            <w:tcW w:w="6038" w:type="dxa"/>
            <w:vAlign w:val="center"/>
          </w:tcPr>
          <w:p w:rsidR="00D0716F" w:rsidRPr="00D0716F" w:rsidRDefault="00D0716F" w:rsidP="00EA132D">
            <w:pPr>
              <w:snapToGrid w:val="0"/>
              <w:spacing w:beforeLines="10" w:afterLines="10"/>
              <w:rPr>
                <w:rFonts w:ascii="Tahoma" w:hAnsi="Tahoma" w:cs="Tahoma"/>
                <w:sz w:val="20"/>
                <w:lang w:val="id-ID"/>
              </w:rPr>
            </w:pPr>
            <w:r w:rsidRPr="00141F1B">
              <w:rPr>
                <w:rFonts w:ascii="Tahoma" w:hAnsi="Tahoma" w:cs="Tahoma"/>
                <w:sz w:val="20"/>
                <w:lang w:val="pt-BR"/>
              </w:rPr>
              <w:t xml:space="preserve">Publikasi pada Jurnal </w:t>
            </w:r>
            <w:r>
              <w:rPr>
                <w:rFonts w:ascii="Tahoma" w:hAnsi="Tahoma" w:cs="Tahoma"/>
                <w:sz w:val="20"/>
                <w:lang w:val="id-ID"/>
              </w:rPr>
              <w:t>Internasional</w:t>
            </w:r>
          </w:p>
        </w:tc>
        <w:tc>
          <w:tcPr>
            <w:tcW w:w="1704"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1,5</w:t>
            </w:r>
          </w:p>
        </w:tc>
      </w:tr>
      <w:tr w:rsidR="00D0716F" w:rsidRPr="00141F1B" w:rsidTr="00A258CA">
        <w:trPr>
          <w:cantSplit/>
          <w:trHeight w:val="340"/>
          <w:jc w:val="center"/>
        </w:trPr>
        <w:tc>
          <w:tcPr>
            <w:tcW w:w="519" w:type="dxa"/>
            <w:vAlign w:val="center"/>
          </w:tcPr>
          <w:p w:rsidR="00D0716F" w:rsidRPr="00141F1B" w:rsidRDefault="00D0716F" w:rsidP="00EA132D">
            <w:pPr>
              <w:snapToGrid w:val="0"/>
              <w:spacing w:beforeLines="10" w:afterLines="10"/>
              <w:jc w:val="center"/>
              <w:rPr>
                <w:rFonts w:ascii="Tahoma" w:hAnsi="Tahoma" w:cs="Tahoma"/>
                <w:sz w:val="20"/>
                <w:lang w:val="sv-SE"/>
              </w:rPr>
            </w:pPr>
            <w:r w:rsidRPr="00141F1B">
              <w:rPr>
                <w:rFonts w:ascii="Tahoma" w:hAnsi="Tahoma" w:cs="Tahoma"/>
                <w:sz w:val="20"/>
                <w:lang w:val="sv-SE"/>
              </w:rPr>
              <w:t>3</w:t>
            </w:r>
          </w:p>
        </w:tc>
        <w:tc>
          <w:tcPr>
            <w:tcW w:w="6038" w:type="dxa"/>
            <w:vAlign w:val="center"/>
          </w:tcPr>
          <w:p w:rsidR="00D0716F" w:rsidRPr="00D0716F" w:rsidRDefault="00D0716F" w:rsidP="00EA132D">
            <w:pPr>
              <w:snapToGrid w:val="0"/>
              <w:spacing w:beforeLines="10" w:afterLines="10"/>
              <w:rPr>
                <w:rFonts w:ascii="Tahoma" w:hAnsi="Tahoma" w:cs="Tahoma"/>
                <w:sz w:val="20"/>
                <w:lang w:val="id-ID"/>
              </w:rPr>
            </w:pPr>
            <w:r w:rsidRPr="00141F1B">
              <w:rPr>
                <w:rFonts w:ascii="Tahoma" w:hAnsi="Tahoma" w:cs="Tahoma"/>
                <w:sz w:val="20"/>
              </w:rPr>
              <w:t>Publikasi pada Prosiding Konferensi Internasional</w:t>
            </w:r>
            <w:r>
              <w:rPr>
                <w:rFonts w:ascii="Tahoma" w:hAnsi="Tahoma" w:cs="Tahoma"/>
                <w:sz w:val="20"/>
                <w:lang w:val="id-ID"/>
              </w:rPr>
              <w:t xml:space="preserve"> Terindex</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1,5</w:t>
            </w:r>
          </w:p>
        </w:tc>
      </w:tr>
    </w:tbl>
    <w:p w:rsidR="00D0716F" w:rsidRDefault="00D0716F" w:rsidP="00C8464C">
      <w:pPr>
        <w:jc w:val="both"/>
        <w:rPr>
          <w:rFonts w:ascii="Tahoma" w:hAnsi="Tahoma" w:cs="Tahoma"/>
          <w:sz w:val="20"/>
          <w:szCs w:val="22"/>
          <w:lang w:val="id-ID"/>
        </w:rPr>
      </w:pPr>
    </w:p>
    <w:p w:rsidR="00D0716F" w:rsidRPr="008B76EE" w:rsidRDefault="00D0716F" w:rsidP="00D0716F">
      <w:pPr>
        <w:pStyle w:val="Heading2"/>
        <w:rPr>
          <w:lang w:val="id-ID"/>
        </w:rPr>
      </w:pPr>
      <w:bookmarkStart w:id="7" w:name="_Toc352059547"/>
      <w:r>
        <w:rPr>
          <w:lang w:val="id-ID"/>
        </w:rPr>
        <w:t>2. Riset Desentralisasi DIKTI Kategori B</w:t>
      </w:r>
      <w:bookmarkEnd w:id="7"/>
    </w:p>
    <w:p w:rsidR="00D0716F" w:rsidRDefault="00D0716F" w:rsidP="00C8464C">
      <w:pPr>
        <w:jc w:val="both"/>
        <w:rPr>
          <w:rFonts w:ascii="Tahoma" w:hAnsi="Tahoma" w:cs="Tahoma"/>
          <w:sz w:val="20"/>
          <w:szCs w:val="22"/>
          <w:lang w:val="id-ID"/>
        </w:rPr>
      </w:pPr>
      <w:r>
        <w:rPr>
          <w:rFonts w:ascii="Tahoma" w:hAnsi="Tahoma" w:cs="Tahoma"/>
          <w:sz w:val="20"/>
          <w:szCs w:val="22"/>
          <w:lang w:val="id-ID"/>
        </w:rPr>
        <w:t xml:space="preserve">Riset Desentralisasi Kategori B adalah riset dengan jenis-jenis keluaran sebagaimana tercantum di bawah ini. </w:t>
      </w:r>
      <w:r w:rsidRPr="006B0582">
        <w:rPr>
          <w:rFonts w:ascii="Tahoma" w:hAnsi="Tahoma" w:cs="Tahoma"/>
          <w:sz w:val="20"/>
          <w:szCs w:val="22"/>
          <w:lang w:val="fi-FI"/>
        </w:rPr>
        <w:t xml:space="preserve">Pengusul harus menyatakan target keluaran riset yang diusulkan. </w:t>
      </w:r>
      <w:r w:rsidRPr="00BF4B61">
        <w:rPr>
          <w:rFonts w:ascii="Tahoma" w:hAnsi="Tahoma" w:cs="Tahoma"/>
          <w:sz w:val="20"/>
          <w:szCs w:val="22"/>
          <w:lang w:val="fi-FI"/>
        </w:rPr>
        <w:t xml:space="preserve">Jenis dan jumlah target keluaran yang dijanjikan harus disebutkan. </w:t>
      </w:r>
      <w:r>
        <w:rPr>
          <w:rFonts w:ascii="Tahoma" w:hAnsi="Tahoma" w:cs="Tahoma"/>
          <w:sz w:val="20"/>
          <w:szCs w:val="22"/>
          <w:lang w:val="id-ID"/>
        </w:rPr>
        <w:t>T</w:t>
      </w:r>
      <w:r w:rsidRPr="00BF4B61">
        <w:rPr>
          <w:rFonts w:ascii="Tahoma" w:hAnsi="Tahoma" w:cs="Tahoma"/>
          <w:sz w:val="20"/>
          <w:szCs w:val="22"/>
          <w:lang w:val="fi-FI"/>
        </w:rPr>
        <w:t xml:space="preserve">arget </w:t>
      </w:r>
      <w:r>
        <w:rPr>
          <w:rFonts w:ascii="Tahoma" w:hAnsi="Tahoma" w:cs="Tahoma"/>
          <w:sz w:val="20"/>
          <w:szCs w:val="22"/>
          <w:lang w:val="id-ID"/>
        </w:rPr>
        <w:t xml:space="preserve">keluaran </w:t>
      </w:r>
      <w:r w:rsidRPr="00BF4B61">
        <w:rPr>
          <w:rFonts w:ascii="Tahoma" w:hAnsi="Tahoma" w:cs="Tahoma"/>
          <w:sz w:val="20"/>
          <w:szCs w:val="22"/>
          <w:lang w:val="fi-FI"/>
        </w:rPr>
        <w:t xml:space="preserve">minimal </w:t>
      </w:r>
      <w:r w:rsidRPr="00BF4B61">
        <w:rPr>
          <w:rFonts w:ascii="Tahoma" w:hAnsi="Tahoma" w:cs="Tahoma"/>
          <w:b/>
          <w:sz w:val="20"/>
          <w:szCs w:val="22"/>
          <w:lang w:val="fi-FI"/>
        </w:rPr>
        <w:t>1 nilai keluaran</w:t>
      </w:r>
      <w:r w:rsidRPr="00BF4B61">
        <w:rPr>
          <w:rFonts w:ascii="Tahoma" w:hAnsi="Tahoma" w:cs="Tahoma"/>
          <w:sz w:val="20"/>
          <w:szCs w:val="22"/>
          <w:lang w:val="fi-FI"/>
        </w:rPr>
        <w:t xml:space="preserve"> untuk </w:t>
      </w:r>
      <w:r w:rsidRPr="00BF4B61">
        <w:rPr>
          <w:rFonts w:ascii="Tahoma" w:hAnsi="Tahoma" w:cs="Tahoma"/>
          <w:b/>
          <w:sz w:val="20"/>
          <w:szCs w:val="22"/>
          <w:lang w:val="fi-FI"/>
        </w:rPr>
        <w:t>setiap kelipatan pendanaan Rp. 25 juta</w:t>
      </w:r>
      <w:r w:rsidRPr="00BF4B61">
        <w:rPr>
          <w:rFonts w:ascii="Tahoma" w:hAnsi="Tahoma" w:cs="Tahoma"/>
          <w:sz w:val="20"/>
          <w:szCs w:val="22"/>
          <w:lang w:val="fi-FI"/>
        </w:rPr>
        <w:t xml:space="preserve"> dari salah satu atau beberapa Jenis Keluaran. </w:t>
      </w:r>
      <w:r>
        <w:rPr>
          <w:rFonts w:ascii="Tahoma" w:hAnsi="Tahoma" w:cs="Tahoma"/>
          <w:sz w:val="20"/>
          <w:szCs w:val="22"/>
          <w:lang w:val="fi-FI"/>
        </w:rPr>
        <w:t xml:space="preserve">Tabel nilai keluaran adalah sebagai </w:t>
      </w:r>
      <w:r w:rsidRPr="003251AE">
        <w:rPr>
          <w:rFonts w:ascii="Tahoma" w:hAnsi="Tahoma" w:cs="Tahoma"/>
          <w:sz w:val="20"/>
          <w:szCs w:val="22"/>
          <w:lang w:val="fi-FI"/>
        </w:rPr>
        <w:t>berikut:</w:t>
      </w:r>
    </w:p>
    <w:p w:rsidR="00D0716F" w:rsidRDefault="00D0716F" w:rsidP="00C8464C">
      <w:pPr>
        <w:jc w:val="both"/>
        <w:rPr>
          <w:rFonts w:ascii="Tahoma" w:hAnsi="Tahoma" w:cs="Tahoma"/>
          <w:sz w:val="20"/>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6038"/>
        <w:gridCol w:w="1704"/>
      </w:tblGrid>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sidRPr="00141F1B">
              <w:rPr>
                <w:rFonts w:ascii="Tahoma" w:hAnsi="Tahoma" w:cs="Tahoma"/>
                <w:sz w:val="20"/>
                <w:lang w:val="sv-SE"/>
              </w:rPr>
              <w:t>No</w:t>
            </w:r>
            <w:r>
              <w:rPr>
                <w:rFonts w:ascii="Tahoma" w:hAnsi="Tahoma" w:cs="Tahoma" w:hint="eastAsia"/>
                <w:sz w:val="20"/>
                <w:lang w:val="sv-SE" w:eastAsia="ja-JP"/>
              </w:rPr>
              <w:t>.</w:t>
            </w:r>
          </w:p>
        </w:tc>
        <w:tc>
          <w:tcPr>
            <w:tcW w:w="6038"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lang w:val="sv-SE"/>
              </w:rPr>
              <w:t>Jenis Keluaran</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lang w:val="sv-SE"/>
              </w:rPr>
              <w:t>Nilai Keluaran</w:t>
            </w:r>
          </w:p>
        </w:tc>
      </w:tr>
      <w:tr w:rsidR="00D0716F" w:rsidRPr="00141F1B" w:rsidTr="00A258CA">
        <w:trPr>
          <w:cantSplit/>
          <w:trHeight w:val="340"/>
          <w:jc w:val="center"/>
        </w:trPr>
        <w:tc>
          <w:tcPr>
            <w:tcW w:w="519" w:type="dxa"/>
            <w:vAlign w:val="center"/>
          </w:tcPr>
          <w:p w:rsid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1</w:t>
            </w:r>
          </w:p>
        </w:tc>
        <w:tc>
          <w:tcPr>
            <w:tcW w:w="6038" w:type="dxa"/>
            <w:vAlign w:val="center"/>
          </w:tcPr>
          <w:p w:rsidR="00D0716F" w:rsidRPr="00141F1B" w:rsidRDefault="00D0716F" w:rsidP="00EA132D">
            <w:pPr>
              <w:snapToGrid w:val="0"/>
              <w:spacing w:beforeLines="10" w:afterLines="10"/>
              <w:rPr>
                <w:rFonts w:ascii="Tahoma" w:hAnsi="Tahoma" w:cs="Tahoma"/>
                <w:sz w:val="20"/>
              </w:rPr>
            </w:pPr>
            <w:r w:rsidRPr="00141F1B">
              <w:rPr>
                <w:rFonts w:ascii="Tahoma" w:hAnsi="Tahoma" w:cs="Tahoma"/>
                <w:sz w:val="20"/>
              </w:rPr>
              <w:t>Paten</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2</w:t>
            </w:r>
          </w:p>
        </w:tc>
      </w:tr>
      <w:tr w:rsidR="00D0716F" w:rsidRPr="00141F1B" w:rsidTr="00A258CA">
        <w:trPr>
          <w:cantSplit/>
          <w:trHeight w:val="354"/>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2</w:t>
            </w:r>
          </w:p>
        </w:tc>
        <w:tc>
          <w:tcPr>
            <w:tcW w:w="6038" w:type="dxa"/>
            <w:vAlign w:val="center"/>
          </w:tcPr>
          <w:p w:rsidR="00D0716F" w:rsidRPr="00141F1B" w:rsidRDefault="00D0716F" w:rsidP="00EA132D">
            <w:pPr>
              <w:snapToGrid w:val="0"/>
              <w:spacing w:beforeLines="10" w:afterLines="10"/>
              <w:rPr>
                <w:rFonts w:ascii="Tahoma" w:hAnsi="Tahoma" w:cs="Tahoma"/>
                <w:sz w:val="20"/>
              </w:rPr>
            </w:pPr>
            <w:r w:rsidRPr="00141F1B">
              <w:rPr>
                <w:rFonts w:ascii="Tahoma" w:hAnsi="Tahoma" w:cs="Tahoma"/>
                <w:sz w:val="20"/>
              </w:rPr>
              <w:t>Prototipe skala lab</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1</w:t>
            </w:r>
          </w:p>
        </w:tc>
      </w:tr>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3</w:t>
            </w:r>
          </w:p>
        </w:tc>
        <w:tc>
          <w:tcPr>
            <w:tcW w:w="6038" w:type="dxa"/>
            <w:vAlign w:val="center"/>
          </w:tcPr>
          <w:p w:rsidR="00D0716F" w:rsidRPr="00141F1B" w:rsidRDefault="00D0716F" w:rsidP="00EA132D">
            <w:pPr>
              <w:snapToGrid w:val="0"/>
              <w:spacing w:beforeLines="10" w:afterLines="10"/>
              <w:rPr>
                <w:rFonts w:ascii="Tahoma" w:hAnsi="Tahoma" w:cs="Tahoma"/>
                <w:sz w:val="20"/>
              </w:rPr>
            </w:pPr>
            <w:r w:rsidRPr="00141F1B">
              <w:rPr>
                <w:rFonts w:ascii="Tahoma" w:hAnsi="Tahoma" w:cs="Tahoma"/>
                <w:sz w:val="20"/>
              </w:rPr>
              <w:t>Prototipe skala produksi</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2</w:t>
            </w:r>
          </w:p>
        </w:tc>
      </w:tr>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4</w:t>
            </w:r>
          </w:p>
        </w:tc>
        <w:tc>
          <w:tcPr>
            <w:tcW w:w="6038" w:type="dxa"/>
            <w:vAlign w:val="center"/>
          </w:tcPr>
          <w:p w:rsidR="00D0716F" w:rsidRPr="00141F1B" w:rsidRDefault="00D0716F" w:rsidP="00EA132D">
            <w:pPr>
              <w:snapToGrid w:val="0"/>
              <w:spacing w:beforeLines="10" w:afterLines="10"/>
              <w:rPr>
                <w:rFonts w:ascii="Tahoma" w:hAnsi="Tahoma" w:cs="Tahoma"/>
                <w:sz w:val="20"/>
              </w:rPr>
            </w:pPr>
            <w:r w:rsidRPr="00141F1B">
              <w:rPr>
                <w:rFonts w:ascii="Tahoma" w:hAnsi="Tahoma" w:cs="Tahoma"/>
                <w:sz w:val="20"/>
              </w:rPr>
              <w:t xml:space="preserve">Karya Seni/Desain </w:t>
            </w:r>
            <w:r>
              <w:rPr>
                <w:rFonts w:ascii="Tahoma" w:hAnsi="Tahoma" w:cs="Tahoma"/>
                <w:sz w:val="20"/>
              </w:rPr>
              <w:t>Terpakai</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2</w:t>
            </w:r>
          </w:p>
        </w:tc>
      </w:tr>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5</w:t>
            </w:r>
          </w:p>
        </w:tc>
        <w:tc>
          <w:tcPr>
            <w:tcW w:w="6038" w:type="dxa"/>
            <w:vAlign w:val="center"/>
          </w:tcPr>
          <w:p w:rsidR="00D0716F" w:rsidRPr="00141F1B" w:rsidRDefault="00D0716F" w:rsidP="00EA132D">
            <w:pPr>
              <w:snapToGrid w:val="0"/>
              <w:spacing w:beforeLines="10" w:afterLines="10"/>
              <w:rPr>
                <w:rFonts w:ascii="Tahoma" w:hAnsi="Tahoma" w:cs="Tahoma"/>
                <w:sz w:val="20"/>
              </w:rPr>
            </w:pPr>
            <w:r>
              <w:rPr>
                <w:rFonts w:ascii="Tahoma" w:hAnsi="Tahoma" w:cs="Tahoma"/>
                <w:sz w:val="20"/>
              </w:rPr>
              <w:t>Karya Seni/Desain Usulan</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Pr>
                <w:rFonts w:ascii="Tahoma" w:hAnsi="Tahoma" w:cs="Tahoma"/>
                <w:sz w:val="20"/>
              </w:rPr>
              <w:t>1,5</w:t>
            </w:r>
          </w:p>
        </w:tc>
      </w:tr>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6</w:t>
            </w:r>
          </w:p>
        </w:tc>
        <w:tc>
          <w:tcPr>
            <w:tcW w:w="6038" w:type="dxa"/>
            <w:vAlign w:val="center"/>
          </w:tcPr>
          <w:p w:rsidR="00D0716F" w:rsidRPr="00BF4B61" w:rsidRDefault="00D0716F" w:rsidP="00EA132D">
            <w:pPr>
              <w:snapToGrid w:val="0"/>
              <w:spacing w:beforeLines="10" w:afterLines="10"/>
              <w:rPr>
                <w:rFonts w:ascii="Tahoma" w:hAnsi="Tahoma" w:cs="Tahoma"/>
                <w:sz w:val="20"/>
              </w:rPr>
            </w:pPr>
            <w:r w:rsidRPr="00BF4B61">
              <w:rPr>
                <w:rFonts w:ascii="Tahoma" w:hAnsi="Tahoma" w:cs="Tahoma"/>
                <w:sz w:val="20"/>
              </w:rPr>
              <w:t xml:space="preserve">Kebijakan yang </w:t>
            </w:r>
            <w:r w:rsidRPr="00BF4B61">
              <w:rPr>
                <w:rFonts w:ascii="Tahoma" w:hAnsi="Tahoma" w:cs="Tahoma"/>
                <w:color w:val="000000"/>
                <w:sz w:val="20"/>
              </w:rPr>
              <w:t>potensial</w:t>
            </w:r>
            <w:r w:rsidRPr="00BF4B61">
              <w:rPr>
                <w:rFonts w:ascii="Tahoma" w:hAnsi="Tahoma" w:cs="Tahoma"/>
                <w:sz w:val="20"/>
              </w:rPr>
              <w:t xml:space="preserve"> untuk diimplementasikan</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2</w:t>
            </w:r>
          </w:p>
        </w:tc>
      </w:tr>
      <w:tr w:rsidR="00D0716F" w:rsidRPr="00141F1B" w:rsidTr="00A258CA">
        <w:trPr>
          <w:cantSplit/>
          <w:trHeight w:val="340"/>
          <w:jc w:val="center"/>
        </w:trPr>
        <w:tc>
          <w:tcPr>
            <w:tcW w:w="519" w:type="dxa"/>
            <w:vAlign w:val="center"/>
          </w:tcPr>
          <w:p w:rsidR="00D0716F" w:rsidRPr="00D0716F" w:rsidRDefault="00D0716F" w:rsidP="00EA132D">
            <w:pPr>
              <w:snapToGrid w:val="0"/>
              <w:spacing w:beforeLines="10" w:afterLines="10"/>
              <w:jc w:val="center"/>
              <w:rPr>
                <w:rFonts w:ascii="Tahoma" w:hAnsi="Tahoma" w:cs="Tahoma"/>
                <w:sz w:val="20"/>
                <w:lang w:val="id-ID"/>
              </w:rPr>
            </w:pPr>
            <w:r>
              <w:rPr>
                <w:rFonts w:ascii="Tahoma" w:hAnsi="Tahoma" w:cs="Tahoma"/>
                <w:sz w:val="20"/>
                <w:lang w:val="id-ID"/>
              </w:rPr>
              <w:t>7</w:t>
            </w:r>
          </w:p>
        </w:tc>
        <w:tc>
          <w:tcPr>
            <w:tcW w:w="6038" w:type="dxa"/>
            <w:vAlign w:val="center"/>
          </w:tcPr>
          <w:p w:rsidR="00D0716F" w:rsidRPr="00141F1B" w:rsidRDefault="00D0716F" w:rsidP="00EA132D">
            <w:pPr>
              <w:snapToGrid w:val="0"/>
              <w:spacing w:beforeLines="10" w:afterLines="10"/>
              <w:rPr>
                <w:rFonts w:ascii="Tahoma" w:hAnsi="Tahoma" w:cs="Tahoma"/>
                <w:sz w:val="20"/>
              </w:rPr>
            </w:pPr>
            <w:r w:rsidRPr="00141F1B">
              <w:rPr>
                <w:rFonts w:ascii="Tahoma" w:hAnsi="Tahoma" w:cs="Tahoma"/>
                <w:sz w:val="20"/>
              </w:rPr>
              <w:t xml:space="preserve">Dana </w:t>
            </w:r>
            <w:r w:rsidRPr="00141F1B">
              <w:rPr>
                <w:rFonts w:ascii="Tahoma" w:hAnsi="Tahoma" w:cs="Tahoma"/>
                <w:i/>
                <w:sz w:val="20"/>
              </w:rPr>
              <w:t>spin-off</w:t>
            </w:r>
            <w:r w:rsidRPr="00141F1B">
              <w:rPr>
                <w:rFonts w:ascii="Tahoma" w:hAnsi="Tahoma" w:cs="Tahoma"/>
                <w:sz w:val="20"/>
              </w:rPr>
              <w:t xml:space="preserve"> dari pihak luar ITB</w:t>
            </w:r>
          </w:p>
        </w:tc>
        <w:tc>
          <w:tcPr>
            <w:tcW w:w="1704" w:type="dxa"/>
            <w:vAlign w:val="center"/>
          </w:tcPr>
          <w:p w:rsidR="00D0716F" w:rsidRPr="00141F1B" w:rsidRDefault="00D0716F" w:rsidP="00EA132D">
            <w:pPr>
              <w:snapToGrid w:val="0"/>
              <w:spacing w:beforeLines="10" w:afterLines="10"/>
              <w:jc w:val="center"/>
              <w:rPr>
                <w:rFonts w:ascii="Tahoma" w:hAnsi="Tahoma" w:cs="Tahoma"/>
                <w:sz w:val="20"/>
              </w:rPr>
            </w:pPr>
            <w:r w:rsidRPr="00141F1B">
              <w:rPr>
                <w:rFonts w:ascii="Tahoma" w:hAnsi="Tahoma" w:cs="Tahoma"/>
                <w:sz w:val="20"/>
              </w:rPr>
              <w:t>1 per 25 juta</w:t>
            </w:r>
          </w:p>
        </w:tc>
      </w:tr>
    </w:tbl>
    <w:p w:rsidR="00D0716F" w:rsidRPr="00D0716F" w:rsidRDefault="00D0716F" w:rsidP="00C8464C">
      <w:pPr>
        <w:jc w:val="both"/>
        <w:rPr>
          <w:rFonts w:ascii="Tahoma" w:hAnsi="Tahoma" w:cs="Tahoma"/>
          <w:sz w:val="20"/>
          <w:szCs w:val="22"/>
          <w:lang w:val="id-ID"/>
        </w:rPr>
      </w:pPr>
    </w:p>
    <w:p w:rsidR="00631E79" w:rsidRPr="00D534C1" w:rsidRDefault="00DA26BA" w:rsidP="00B53884">
      <w:pPr>
        <w:pStyle w:val="Heading1"/>
        <w:rPr>
          <w:caps/>
        </w:rPr>
      </w:pPr>
      <w:bookmarkStart w:id="8" w:name="_Toc170804322"/>
      <w:bookmarkStart w:id="9" w:name="_Toc352059548"/>
      <w:r w:rsidRPr="00D534C1">
        <w:rPr>
          <w:caps/>
          <w:lang w:val="id-ID"/>
        </w:rPr>
        <w:t>II</w:t>
      </w:r>
      <w:r w:rsidR="00631E79" w:rsidRPr="00D534C1">
        <w:rPr>
          <w:caps/>
        </w:rPr>
        <w:t>I.</w:t>
      </w:r>
      <w:r w:rsidR="00631E79" w:rsidRPr="00D534C1">
        <w:rPr>
          <w:caps/>
        </w:rPr>
        <w:tab/>
      </w:r>
      <w:r w:rsidR="00631E79" w:rsidRPr="00D534C1">
        <w:t>Waktu Pelaksanaan</w:t>
      </w:r>
      <w:bookmarkEnd w:id="8"/>
      <w:bookmarkEnd w:id="9"/>
    </w:p>
    <w:p w:rsidR="00D22723" w:rsidRPr="00D534C1" w:rsidRDefault="00DA26BA" w:rsidP="00631E79">
      <w:pPr>
        <w:jc w:val="both"/>
        <w:rPr>
          <w:rFonts w:ascii="Tahoma" w:hAnsi="Tahoma" w:cs="Tahoma"/>
          <w:sz w:val="20"/>
          <w:szCs w:val="20"/>
        </w:rPr>
      </w:pPr>
      <w:r w:rsidRPr="00D534C1">
        <w:rPr>
          <w:rFonts w:ascii="Tahoma" w:hAnsi="Tahoma" w:cs="Tahoma"/>
          <w:bCs/>
          <w:sz w:val="20"/>
          <w:szCs w:val="22"/>
          <w:lang w:val="id-ID"/>
        </w:rPr>
        <w:t>Program Riset Desentralisasi DIKTI dilaksanakan</w:t>
      </w:r>
      <w:r w:rsidR="00631E79" w:rsidRPr="00D534C1">
        <w:rPr>
          <w:rFonts w:ascii="Tahoma" w:hAnsi="Tahoma" w:cs="Tahoma"/>
          <w:sz w:val="20"/>
          <w:szCs w:val="22"/>
        </w:rPr>
        <w:t xml:space="preserve"> dalam kurun waktu </w:t>
      </w:r>
      <w:r w:rsidR="00C91388" w:rsidRPr="00D534C1">
        <w:rPr>
          <w:rFonts w:ascii="Tahoma" w:hAnsi="Tahoma" w:cs="Tahoma" w:hint="eastAsia"/>
          <w:sz w:val="20"/>
          <w:szCs w:val="22"/>
          <w:lang w:eastAsia="ja-JP"/>
        </w:rPr>
        <w:t>10</w:t>
      </w:r>
      <w:r w:rsidR="00631E79" w:rsidRPr="00D534C1">
        <w:rPr>
          <w:rFonts w:ascii="Tahoma" w:hAnsi="Tahoma" w:cs="Tahoma"/>
          <w:sz w:val="20"/>
          <w:szCs w:val="22"/>
        </w:rPr>
        <w:t xml:space="preserve"> bulan</w:t>
      </w:r>
      <w:r w:rsidR="005D5193" w:rsidRPr="00D534C1">
        <w:rPr>
          <w:rFonts w:ascii="Tahoma" w:hAnsi="Tahoma" w:cs="Tahoma" w:hint="eastAsia"/>
          <w:sz w:val="20"/>
          <w:szCs w:val="22"/>
          <w:lang w:eastAsia="ja-JP"/>
        </w:rPr>
        <w:t xml:space="preserve"> </w:t>
      </w:r>
      <w:r w:rsidRPr="00D534C1">
        <w:rPr>
          <w:rFonts w:ascii="Tahoma" w:hAnsi="Tahoma" w:cs="Tahoma"/>
          <w:sz w:val="20"/>
          <w:szCs w:val="22"/>
          <w:lang w:val="id-ID" w:eastAsia="ja-JP"/>
        </w:rPr>
        <w:t xml:space="preserve">mulai bulan Maret </w:t>
      </w:r>
      <w:r w:rsidR="00FF1DEF" w:rsidRPr="00D534C1">
        <w:rPr>
          <w:rFonts w:ascii="Tahoma" w:hAnsi="Tahoma" w:cs="Tahoma"/>
          <w:sz w:val="20"/>
          <w:szCs w:val="22"/>
          <w:lang w:val="id-ID" w:eastAsia="ja-JP"/>
        </w:rPr>
        <w:t>201</w:t>
      </w:r>
      <w:r w:rsidR="00EA132D">
        <w:rPr>
          <w:rFonts w:ascii="Tahoma" w:hAnsi="Tahoma" w:cs="Tahoma"/>
          <w:sz w:val="20"/>
          <w:szCs w:val="22"/>
          <w:lang w:val="id-ID" w:eastAsia="ja-JP"/>
        </w:rPr>
        <w:t>4</w:t>
      </w:r>
      <w:r w:rsidR="00FF1DEF" w:rsidRPr="00D534C1">
        <w:rPr>
          <w:rFonts w:ascii="Tahoma" w:hAnsi="Tahoma" w:cs="Tahoma"/>
          <w:sz w:val="20"/>
          <w:szCs w:val="22"/>
          <w:lang w:val="id-ID" w:eastAsia="ja-JP"/>
        </w:rPr>
        <w:t xml:space="preserve"> </w:t>
      </w:r>
      <w:r w:rsidRPr="00D534C1">
        <w:rPr>
          <w:rFonts w:ascii="Tahoma" w:hAnsi="Tahoma" w:cs="Tahoma"/>
          <w:sz w:val="20"/>
          <w:szCs w:val="22"/>
          <w:lang w:val="id-ID" w:eastAsia="ja-JP"/>
        </w:rPr>
        <w:t xml:space="preserve">sampai dengan bulan Desember </w:t>
      </w:r>
      <w:r w:rsidR="00FF1DEF" w:rsidRPr="00D534C1">
        <w:rPr>
          <w:rFonts w:ascii="Tahoma" w:hAnsi="Tahoma" w:cs="Tahoma"/>
          <w:sz w:val="20"/>
          <w:szCs w:val="22"/>
          <w:lang w:val="id-ID" w:eastAsia="ja-JP"/>
        </w:rPr>
        <w:t>201</w:t>
      </w:r>
      <w:r w:rsidR="00EA132D">
        <w:rPr>
          <w:rFonts w:ascii="Tahoma" w:hAnsi="Tahoma" w:cs="Tahoma"/>
          <w:sz w:val="20"/>
          <w:szCs w:val="22"/>
          <w:lang w:val="id-ID" w:eastAsia="ja-JP"/>
        </w:rPr>
        <w:t>4</w:t>
      </w:r>
      <w:r w:rsidRPr="00D534C1">
        <w:rPr>
          <w:rFonts w:ascii="Tahoma" w:hAnsi="Tahoma" w:cs="Tahoma"/>
          <w:sz w:val="20"/>
          <w:szCs w:val="22"/>
          <w:lang w:val="id-ID" w:eastAsia="ja-JP"/>
        </w:rPr>
        <w:t xml:space="preserve">. </w:t>
      </w:r>
      <w:r w:rsidRPr="00D534C1">
        <w:rPr>
          <w:rFonts w:ascii="Tahoma" w:hAnsi="Tahoma" w:cs="Tahoma"/>
          <w:sz w:val="20"/>
          <w:szCs w:val="22"/>
          <w:lang w:val="id-ID"/>
        </w:rPr>
        <w:t xml:space="preserve">Batas </w:t>
      </w:r>
      <w:r w:rsidR="00107FE5" w:rsidRPr="00D534C1">
        <w:rPr>
          <w:rFonts w:ascii="Tahoma" w:hAnsi="Tahoma" w:cs="Tahoma"/>
          <w:sz w:val="20"/>
          <w:szCs w:val="20"/>
        </w:rPr>
        <w:t xml:space="preserve">akhir pengajuan proposal adalah </w:t>
      </w:r>
      <w:r w:rsidRPr="00D534C1">
        <w:rPr>
          <w:rFonts w:ascii="Tahoma" w:hAnsi="Tahoma" w:cs="Tahoma"/>
          <w:sz w:val="20"/>
          <w:szCs w:val="20"/>
          <w:lang w:val="id-ID"/>
        </w:rPr>
        <w:t xml:space="preserve">tanggal </w:t>
      </w:r>
      <w:r w:rsidR="00EA132D">
        <w:rPr>
          <w:rFonts w:ascii="Tahoma" w:hAnsi="Tahoma" w:cs="Tahoma"/>
          <w:b/>
          <w:sz w:val="20"/>
          <w:szCs w:val="22"/>
          <w:lang w:val="id-ID" w:eastAsia="ja-JP"/>
        </w:rPr>
        <w:t>27 April 2013</w:t>
      </w:r>
      <w:r w:rsidR="00107FE5" w:rsidRPr="00D534C1">
        <w:rPr>
          <w:rFonts w:ascii="Tahoma" w:hAnsi="Tahoma" w:cs="Tahoma"/>
          <w:b/>
          <w:sz w:val="20"/>
          <w:szCs w:val="22"/>
        </w:rPr>
        <w:t xml:space="preserve"> pukul </w:t>
      </w:r>
      <w:r w:rsidR="00107FE5" w:rsidRPr="00D534C1">
        <w:rPr>
          <w:rFonts w:ascii="Tahoma" w:hAnsi="Tahoma" w:cs="Tahoma" w:hint="eastAsia"/>
          <w:b/>
          <w:sz w:val="20"/>
          <w:szCs w:val="22"/>
          <w:lang w:eastAsia="ja-JP"/>
        </w:rPr>
        <w:t>24</w:t>
      </w:r>
      <w:r w:rsidR="00107FE5" w:rsidRPr="00D534C1">
        <w:rPr>
          <w:rFonts w:ascii="Tahoma" w:hAnsi="Tahoma" w:cs="Tahoma"/>
          <w:b/>
          <w:sz w:val="20"/>
          <w:szCs w:val="22"/>
        </w:rPr>
        <w:t>:00</w:t>
      </w:r>
      <w:r w:rsidR="00C91388" w:rsidRPr="00D534C1">
        <w:rPr>
          <w:rFonts w:ascii="Tahoma" w:hAnsi="Tahoma" w:cs="Tahoma" w:hint="eastAsia"/>
          <w:b/>
          <w:sz w:val="20"/>
          <w:szCs w:val="22"/>
          <w:lang w:eastAsia="ja-JP"/>
        </w:rPr>
        <w:t xml:space="preserve"> WIB</w:t>
      </w:r>
      <w:r w:rsidR="00107FE5" w:rsidRPr="00D534C1">
        <w:rPr>
          <w:rFonts w:ascii="Tahoma" w:hAnsi="Tahoma" w:cs="Tahoma"/>
          <w:sz w:val="20"/>
          <w:szCs w:val="20"/>
        </w:rPr>
        <w:t xml:space="preserve">. Proposal </w:t>
      </w:r>
      <w:r w:rsidR="00CA10C3">
        <w:rPr>
          <w:rFonts w:ascii="Tahoma" w:hAnsi="Tahoma" w:cs="Tahoma"/>
          <w:sz w:val="20"/>
          <w:szCs w:val="20"/>
          <w:lang w:val="id-ID"/>
        </w:rPr>
        <w:t>diupload</w:t>
      </w:r>
      <w:r w:rsidR="00107FE5" w:rsidRPr="00D534C1">
        <w:rPr>
          <w:rFonts w:ascii="Tahoma" w:hAnsi="Tahoma" w:cs="Tahoma"/>
          <w:sz w:val="20"/>
          <w:szCs w:val="20"/>
        </w:rPr>
        <w:t xml:space="preserve"> melalui </w:t>
      </w:r>
      <w:r w:rsidR="00A65009" w:rsidRPr="00D534C1">
        <w:rPr>
          <w:rFonts w:ascii="Tahoma" w:hAnsi="Tahoma" w:cs="Tahoma"/>
          <w:i/>
          <w:sz w:val="20"/>
          <w:szCs w:val="20"/>
        </w:rPr>
        <w:t>website</w:t>
      </w:r>
      <w:r w:rsidR="00107FE5" w:rsidRPr="00D534C1">
        <w:rPr>
          <w:rFonts w:ascii="Tahoma" w:hAnsi="Tahoma" w:cs="Tahoma"/>
          <w:sz w:val="20"/>
          <w:szCs w:val="20"/>
        </w:rPr>
        <w:t xml:space="preserve"> </w:t>
      </w:r>
      <w:r w:rsidR="00107FE5" w:rsidRPr="00D534C1">
        <w:rPr>
          <w:rFonts w:ascii="Tahoma" w:hAnsi="Tahoma" w:cs="Tahoma"/>
          <w:b/>
          <w:sz w:val="20"/>
          <w:szCs w:val="20"/>
        </w:rPr>
        <w:t>http://research.itb.ac.id/</w:t>
      </w:r>
      <w:r w:rsidR="00396738" w:rsidRPr="00D534C1">
        <w:rPr>
          <w:rFonts w:ascii="Tahoma" w:hAnsi="Tahoma" w:cs="Tahoma"/>
          <w:sz w:val="20"/>
          <w:szCs w:val="20"/>
        </w:rPr>
        <w:t>.</w:t>
      </w:r>
      <w:r w:rsidR="00107FE5" w:rsidRPr="00D534C1">
        <w:rPr>
          <w:rFonts w:ascii="Tahoma" w:hAnsi="Tahoma" w:cs="Tahoma"/>
          <w:sz w:val="20"/>
          <w:szCs w:val="20"/>
        </w:rPr>
        <w:t xml:space="preserve"> </w:t>
      </w:r>
    </w:p>
    <w:p w:rsidR="00D22723" w:rsidRPr="00D534C1" w:rsidRDefault="00D22723" w:rsidP="00631E79">
      <w:pPr>
        <w:jc w:val="both"/>
        <w:rPr>
          <w:rFonts w:ascii="Tahoma" w:hAnsi="Tahoma" w:cs="Tahoma"/>
          <w:sz w:val="20"/>
          <w:szCs w:val="20"/>
        </w:rPr>
      </w:pPr>
    </w:p>
    <w:p w:rsidR="00631E79" w:rsidRPr="00D534C1" w:rsidRDefault="00107FE5" w:rsidP="00631E79">
      <w:pPr>
        <w:jc w:val="both"/>
        <w:rPr>
          <w:rFonts w:ascii="Tahoma" w:hAnsi="Tahoma" w:cs="Tahoma"/>
          <w:sz w:val="20"/>
          <w:szCs w:val="22"/>
          <w:lang w:eastAsia="ja-JP"/>
        </w:rPr>
      </w:pPr>
      <w:r w:rsidRPr="00D534C1">
        <w:rPr>
          <w:rFonts w:ascii="Tahoma" w:hAnsi="Tahoma" w:cs="Tahoma"/>
          <w:sz w:val="20"/>
          <w:szCs w:val="20"/>
        </w:rPr>
        <w:t xml:space="preserve">Mohon kunjungi website </w:t>
      </w:r>
      <w:r w:rsidRPr="00D534C1">
        <w:rPr>
          <w:rFonts w:ascii="Tahoma" w:hAnsi="Tahoma" w:cs="Tahoma"/>
          <w:b/>
          <w:sz w:val="20"/>
          <w:szCs w:val="20"/>
        </w:rPr>
        <w:t>http://research.itb.ac.id/</w:t>
      </w:r>
      <w:r w:rsidRPr="00D534C1">
        <w:rPr>
          <w:rFonts w:ascii="Tahoma" w:hAnsi="Tahoma" w:cs="Tahoma"/>
          <w:sz w:val="20"/>
          <w:szCs w:val="20"/>
        </w:rPr>
        <w:t xml:space="preserve"> dan website LPPM (</w:t>
      </w:r>
      <w:r w:rsidRPr="00D534C1">
        <w:rPr>
          <w:rFonts w:ascii="Tahoma" w:hAnsi="Tahoma" w:cs="Tahoma"/>
          <w:b/>
          <w:sz w:val="20"/>
          <w:szCs w:val="20"/>
        </w:rPr>
        <w:t>www.lppm.itb.ac.id</w:t>
      </w:r>
      <w:r w:rsidRPr="00D534C1">
        <w:rPr>
          <w:rFonts w:ascii="Tahoma" w:hAnsi="Tahoma" w:cs="Tahoma"/>
          <w:sz w:val="20"/>
          <w:szCs w:val="20"/>
        </w:rPr>
        <w:t xml:space="preserve">) untuk informasi terkini mengenai pemasukan proposal secara </w:t>
      </w:r>
      <w:r w:rsidR="00A65009" w:rsidRPr="00D534C1">
        <w:rPr>
          <w:rFonts w:ascii="Tahoma" w:hAnsi="Tahoma" w:cs="Tahoma"/>
          <w:i/>
          <w:sz w:val="20"/>
          <w:szCs w:val="20"/>
        </w:rPr>
        <w:t>online</w:t>
      </w:r>
      <w:r w:rsidRPr="00D534C1">
        <w:rPr>
          <w:rFonts w:ascii="Tahoma" w:hAnsi="Tahoma" w:cs="Tahoma"/>
          <w:sz w:val="20"/>
          <w:szCs w:val="20"/>
        </w:rPr>
        <w:t>.</w:t>
      </w:r>
    </w:p>
    <w:p w:rsidR="00631E79" w:rsidRPr="00D534C1" w:rsidRDefault="00DA26BA" w:rsidP="0048715A">
      <w:pPr>
        <w:pStyle w:val="Heading1"/>
        <w:rPr>
          <w:lang w:val="id-ID" w:eastAsia="ja-JP"/>
        </w:rPr>
      </w:pPr>
      <w:bookmarkStart w:id="10" w:name="_Toc170804323"/>
      <w:bookmarkStart w:id="11" w:name="_Toc352059549"/>
      <w:r w:rsidRPr="00D534C1">
        <w:rPr>
          <w:lang w:val="id-ID"/>
        </w:rPr>
        <w:t>I</w:t>
      </w:r>
      <w:r w:rsidR="0048715A" w:rsidRPr="00D534C1">
        <w:t>V.</w:t>
      </w:r>
      <w:r w:rsidR="000230BD" w:rsidRPr="00D534C1">
        <w:tab/>
      </w:r>
      <w:r w:rsidR="00631E79" w:rsidRPr="00D534C1">
        <w:t xml:space="preserve">Kebijakan Umum Pengelolaan Program Riset </w:t>
      </w:r>
      <w:bookmarkEnd w:id="10"/>
      <w:r w:rsidR="003C469E" w:rsidRPr="00D534C1">
        <w:rPr>
          <w:lang w:val="id-ID"/>
        </w:rPr>
        <w:t>Desentralisasi DIKTI</w:t>
      </w:r>
      <w:bookmarkEnd w:id="11"/>
    </w:p>
    <w:p w:rsidR="0048715A" w:rsidRPr="00D534C1" w:rsidRDefault="0048715A" w:rsidP="0013109A">
      <w:pPr>
        <w:numPr>
          <w:ilvl w:val="0"/>
          <w:numId w:val="3"/>
        </w:numPr>
        <w:tabs>
          <w:tab w:val="clear" w:pos="720"/>
        </w:tabs>
        <w:ind w:left="360"/>
        <w:jc w:val="both"/>
        <w:rPr>
          <w:rFonts w:ascii="Tahoma" w:hAnsi="Tahoma" w:cs="Tahoma"/>
          <w:sz w:val="20"/>
          <w:szCs w:val="22"/>
        </w:rPr>
      </w:pPr>
      <w:r w:rsidRPr="00D534C1">
        <w:rPr>
          <w:rFonts w:ascii="Tahoma" w:hAnsi="Tahoma" w:cs="Tahoma"/>
          <w:sz w:val="20"/>
          <w:szCs w:val="22"/>
        </w:rPr>
        <w:t>Ketua Tim Peneliti pengaju proposal adalah staf dosen ITB.</w:t>
      </w:r>
    </w:p>
    <w:p w:rsidR="00631E79" w:rsidRPr="00D534C1" w:rsidRDefault="001762D7" w:rsidP="0013109A">
      <w:pPr>
        <w:numPr>
          <w:ilvl w:val="0"/>
          <w:numId w:val="3"/>
        </w:numPr>
        <w:tabs>
          <w:tab w:val="clear" w:pos="720"/>
        </w:tabs>
        <w:ind w:left="360"/>
        <w:jc w:val="both"/>
        <w:rPr>
          <w:rFonts w:ascii="Tahoma" w:hAnsi="Tahoma" w:cs="Tahoma"/>
          <w:sz w:val="20"/>
          <w:szCs w:val="22"/>
        </w:rPr>
      </w:pPr>
      <w:r w:rsidRPr="00D534C1">
        <w:rPr>
          <w:rFonts w:ascii="Tahoma" w:hAnsi="Tahoma" w:cs="Tahoma"/>
          <w:sz w:val="20"/>
          <w:szCs w:val="22"/>
        </w:rPr>
        <w:t>Proposal</w:t>
      </w:r>
      <w:r w:rsidR="00631E79" w:rsidRPr="00D534C1">
        <w:rPr>
          <w:rFonts w:ascii="Tahoma" w:hAnsi="Tahoma" w:cs="Tahoma"/>
          <w:sz w:val="20"/>
          <w:szCs w:val="22"/>
        </w:rPr>
        <w:t xml:space="preserve"> </w:t>
      </w:r>
      <w:r w:rsidR="00DA26BA" w:rsidRPr="00D534C1">
        <w:rPr>
          <w:rFonts w:ascii="Tahoma" w:hAnsi="Tahoma" w:cs="Tahoma"/>
          <w:sz w:val="20"/>
          <w:szCs w:val="22"/>
          <w:lang w:val="id-ID"/>
        </w:rPr>
        <w:t xml:space="preserve">Program </w:t>
      </w:r>
      <w:r w:rsidR="00631E79" w:rsidRPr="00D534C1">
        <w:rPr>
          <w:rFonts w:ascii="Tahoma" w:hAnsi="Tahoma" w:cs="Tahoma"/>
          <w:sz w:val="20"/>
          <w:szCs w:val="22"/>
        </w:rPr>
        <w:t xml:space="preserve">Riset </w:t>
      </w:r>
      <w:r w:rsidR="00DA26BA" w:rsidRPr="00D534C1">
        <w:rPr>
          <w:rFonts w:ascii="Tahoma" w:hAnsi="Tahoma" w:cs="Tahoma"/>
          <w:sz w:val="20"/>
          <w:szCs w:val="22"/>
          <w:lang w:val="id-ID"/>
        </w:rPr>
        <w:t>Desentralisasi DIKTI</w:t>
      </w:r>
      <w:r w:rsidR="00631E79" w:rsidRPr="00D534C1">
        <w:rPr>
          <w:rFonts w:ascii="Tahoma" w:hAnsi="Tahoma" w:cs="Tahoma"/>
          <w:sz w:val="20"/>
          <w:szCs w:val="22"/>
        </w:rPr>
        <w:t xml:space="preserve"> harus </w:t>
      </w:r>
      <w:r w:rsidR="00343FCD" w:rsidRPr="00D534C1">
        <w:rPr>
          <w:rFonts w:ascii="Tahoma" w:hAnsi="Tahoma" w:cs="Tahoma"/>
          <w:sz w:val="20"/>
          <w:szCs w:val="22"/>
        </w:rPr>
        <w:t xml:space="preserve">diusulkan melalui </w:t>
      </w:r>
      <w:r w:rsidR="00631E79" w:rsidRPr="00D534C1">
        <w:rPr>
          <w:rFonts w:ascii="Tahoma" w:hAnsi="Tahoma" w:cs="Tahoma"/>
          <w:sz w:val="20"/>
          <w:szCs w:val="22"/>
        </w:rPr>
        <w:t>koordinasi dan persetujuan Ketua KK dan Dekan Fakultas/Sekolah</w:t>
      </w:r>
      <w:r w:rsidR="00DA26BA" w:rsidRPr="00D534C1">
        <w:rPr>
          <w:rFonts w:ascii="Tahoma" w:hAnsi="Tahoma" w:cs="Tahoma"/>
          <w:sz w:val="20"/>
          <w:szCs w:val="22"/>
          <w:lang w:val="id-ID"/>
        </w:rPr>
        <w:t xml:space="preserve"> atau Kepala Pusat/Pusat Penelitian</w:t>
      </w:r>
      <w:r w:rsidR="00631E79" w:rsidRPr="00D534C1">
        <w:rPr>
          <w:rFonts w:ascii="Tahoma" w:hAnsi="Tahoma" w:cs="Tahoma"/>
          <w:sz w:val="20"/>
          <w:szCs w:val="22"/>
        </w:rPr>
        <w:t>.</w:t>
      </w:r>
    </w:p>
    <w:p w:rsidR="00C8464C" w:rsidRPr="00D534C1" w:rsidRDefault="00C8464C" w:rsidP="00631E79">
      <w:pPr>
        <w:numPr>
          <w:ilvl w:val="0"/>
          <w:numId w:val="3"/>
        </w:numPr>
        <w:tabs>
          <w:tab w:val="clear" w:pos="720"/>
        </w:tabs>
        <w:ind w:left="360"/>
        <w:jc w:val="both"/>
        <w:rPr>
          <w:rFonts w:ascii="Tahoma" w:hAnsi="Tahoma" w:cs="Tahoma"/>
          <w:sz w:val="20"/>
          <w:szCs w:val="22"/>
          <w:lang w:val="da-DK"/>
        </w:rPr>
      </w:pPr>
      <w:r w:rsidRPr="00D534C1">
        <w:rPr>
          <w:rFonts w:ascii="Tahoma" w:hAnsi="Tahoma" w:cs="Tahoma"/>
          <w:sz w:val="20"/>
          <w:szCs w:val="22"/>
          <w:lang w:val="id-ID"/>
        </w:rPr>
        <w:t>Pengusul boleh mengusulkan lebih dari satu judul proposal, namun hanya salah satu judul yang dinyatakan lolos seleksi dan didanai melalui Program Desentralisasi DIKTI.</w:t>
      </w:r>
    </w:p>
    <w:p w:rsidR="00631E79" w:rsidRPr="00D534C1" w:rsidRDefault="004A14F8" w:rsidP="00631E79">
      <w:pPr>
        <w:numPr>
          <w:ilvl w:val="0"/>
          <w:numId w:val="3"/>
        </w:numPr>
        <w:tabs>
          <w:tab w:val="clear" w:pos="720"/>
        </w:tabs>
        <w:ind w:left="360"/>
        <w:jc w:val="both"/>
        <w:rPr>
          <w:rFonts w:ascii="Tahoma" w:hAnsi="Tahoma" w:cs="Tahoma"/>
          <w:sz w:val="20"/>
          <w:szCs w:val="22"/>
          <w:lang w:val="da-DK"/>
        </w:rPr>
      </w:pPr>
      <w:r w:rsidRPr="00D534C1">
        <w:rPr>
          <w:rFonts w:ascii="Tahoma" w:hAnsi="Tahoma" w:cs="Tahoma"/>
          <w:bCs/>
          <w:sz w:val="20"/>
          <w:szCs w:val="22"/>
          <w:lang w:val="da-DK"/>
        </w:rPr>
        <w:t>Proposal</w:t>
      </w:r>
      <w:r w:rsidR="00631E79" w:rsidRPr="00D534C1">
        <w:rPr>
          <w:rFonts w:ascii="Tahoma" w:hAnsi="Tahoma" w:cs="Tahoma"/>
          <w:bCs/>
          <w:sz w:val="20"/>
          <w:szCs w:val="22"/>
          <w:lang w:val="da-DK"/>
        </w:rPr>
        <w:t xml:space="preserve"> </w:t>
      </w:r>
      <w:r w:rsidR="00631E79" w:rsidRPr="00D534C1">
        <w:rPr>
          <w:rFonts w:ascii="Tahoma" w:hAnsi="Tahoma" w:cs="Tahoma"/>
          <w:sz w:val="20"/>
          <w:szCs w:val="22"/>
          <w:lang w:val="da-DK"/>
        </w:rPr>
        <w:t>yang diusulkan adalah</w:t>
      </w:r>
      <w:r w:rsidR="009C6DD5" w:rsidRPr="00D534C1">
        <w:rPr>
          <w:rFonts w:ascii="Tahoma" w:hAnsi="Tahoma" w:cs="Tahoma"/>
          <w:sz w:val="20"/>
          <w:szCs w:val="22"/>
          <w:lang w:val="da-DK"/>
        </w:rPr>
        <w:t xml:space="preserve"> proposal</w:t>
      </w:r>
      <w:r w:rsidR="00631E79" w:rsidRPr="00D534C1">
        <w:rPr>
          <w:rFonts w:ascii="Tahoma" w:hAnsi="Tahoma" w:cs="Tahoma"/>
          <w:sz w:val="20"/>
          <w:szCs w:val="22"/>
          <w:lang w:val="da-DK"/>
        </w:rPr>
        <w:t xml:space="preserve"> yang tidak sedang</w:t>
      </w:r>
      <w:r w:rsidR="00904061" w:rsidRPr="00D534C1">
        <w:rPr>
          <w:rFonts w:ascii="Tahoma" w:hAnsi="Tahoma" w:cs="Tahoma"/>
          <w:sz w:val="20"/>
          <w:szCs w:val="22"/>
          <w:lang w:val="da-DK"/>
        </w:rPr>
        <w:t>/sudah</w:t>
      </w:r>
      <w:r w:rsidR="00631E79" w:rsidRPr="00D534C1">
        <w:rPr>
          <w:rFonts w:ascii="Tahoma" w:hAnsi="Tahoma" w:cs="Tahoma"/>
          <w:sz w:val="20"/>
          <w:szCs w:val="22"/>
          <w:lang w:val="da-DK"/>
        </w:rPr>
        <w:t xml:space="preserve"> didanai </w:t>
      </w:r>
      <w:r w:rsidR="00904061" w:rsidRPr="00D534C1">
        <w:rPr>
          <w:rFonts w:ascii="Tahoma" w:hAnsi="Tahoma" w:cs="Tahoma"/>
          <w:sz w:val="20"/>
          <w:szCs w:val="22"/>
          <w:lang w:val="da-DK"/>
        </w:rPr>
        <w:t xml:space="preserve">atau diusulkan ke </w:t>
      </w:r>
      <w:r w:rsidR="00631E79" w:rsidRPr="00D534C1">
        <w:rPr>
          <w:rFonts w:ascii="Tahoma" w:hAnsi="Tahoma" w:cs="Tahoma"/>
          <w:sz w:val="20"/>
          <w:szCs w:val="22"/>
          <w:lang w:val="da-DK"/>
        </w:rPr>
        <w:t>sumber lain. Namun demikian, sinergisme kegiatan dengan program</w:t>
      </w:r>
      <w:r w:rsidR="00107FE5" w:rsidRPr="00D534C1">
        <w:rPr>
          <w:rFonts w:ascii="Tahoma" w:hAnsi="Tahoma" w:cs="Tahoma" w:hint="eastAsia"/>
          <w:sz w:val="20"/>
          <w:szCs w:val="22"/>
          <w:lang w:val="da-DK" w:eastAsia="ja-JP"/>
        </w:rPr>
        <w:t>-</w:t>
      </w:r>
      <w:r w:rsidR="00631E79" w:rsidRPr="00D534C1">
        <w:rPr>
          <w:rFonts w:ascii="Tahoma" w:hAnsi="Tahoma" w:cs="Tahoma"/>
          <w:sz w:val="20"/>
          <w:szCs w:val="22"/>
          <w:lang w:val="da-DK"/>
        </w:rPr>
        <w:t>program lain dinilai positif.</w:t>
      </w:r>
      <w:r w:rsidR="00B0321D" w:rsidRPr="00D534C1">
        <w:rPr>
          <w:rFonts w:ascii="Tahoma" w:hAnsi="Tahoma" w:cs="Tahoma"/>
          <w:sz w:val="20"/>
          <w:szCs w:val="22"/>
          <w:lang w:val="da-DK"/>
        </w:rPr>
        <w:t xml:space="preserve"> Jika proposal yang diusulkan merupakan bagian dari program yang lebih besar mohon dijelaskan dengan baik bagian yang dicakup.</w:t>
      </w:r>
      <w:r w:rsidR="00631E79" w:rsidRPr="00D534C1">
        <w:rPr>
          <w:rFonts w:ascii="Tahoma" w:hAnsi="Tahoma" w:cs="Tahoma"/>
          <w:sz w:val="20"/>
          <w:szCs w:val="22"/>
          <w:lang w:val="da-DK"/>
        </w:rPr>
        <w:t xml:space="preserve"> </w:t>
      </w:r>
    </w:p>
    <w:p w:rsidR="00631E79" w:rsidRPr="00D534C1" w:rsidRDefault="00631E79"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da-DK"/>
        </w:rPr>
        <w:t xml:space="preserve">Setiap </w:t>
      </w:r>
      <w:r w:rsidR="004A14F8" w:rsidRPr="00D534C1">
        <w:rPr>
          <w:rFonts w:ascii="Tahoma" w:hAnsi="Tahoma" w:cs="Tahoma"/>
          <w:sz w:val="20"/>
          <w:szCs w:val="22"/>
          <w:lang w:val="da-DK"/>
        </w:rPr>
        <w:t>proposal</w:t>
      </w:r>
      <w:r w:rsidRPr="00D534C1">
        <w:rPr>
          <w:rFonts w:ascii="Tahoma" w:hAnsi="Tahoma" w:cs="Tahoma"/>
          <w:sz w:val="20"/>
          <w:szCs w:val="22"/>
          <w:lang w:val="da-DK"/>
        </w:rPr>
        <w:t xml:space="preserve"> yang lolos proses seleksi diwajibkan untuk menyerahkan laporan kemajuan di pertengahan tahun kegiatan riset</w:t>
      </w:r>
      <w:r w:rsidR="006E3725" w:rsidRPr="00D534C1">
        <w:rPr>
          <w:rFonts w:ascii="Tahoma" w:hAnsi="Tahoma" w:cs="Tahoma"/>
          <w:sz w:val="20"/>
          <w:szCs w:val="22"/>
          <w:lang w:val="da-DK"/>
        </w:rPr>
        <w:t xml:space="preserve"> </w:t>
      </w:r>
      <w:r w:rsidRPr="00D534C1">
        <w:rPr>
          <w:rFonts w:ascii="Tahoma" w:hAnsi="Tahoma" w:cs="Tahoma"/>
          <w:sz w:val="20"/>
          <w:szCs w:val="22"/>
          <w:lang w:val="da-DK"/>
        </w:rPr>
        <w:t>(bulan Agustus</w:t>
      </w:r>
      <w:r w:rsidR="00057C26" w:rsidRPr="00D534C1">
        <w:rPr>
          <w:rFonts w:ascii="Tahoma" w:hAnsi="Tahoma" w:cs="Tahoma" w:hint="eastAsia"/>
          <w:sz w:val="20"/>
          <w:szCs w:val="22"/>
          <w:lang w:val="da-DK" w:eastAsia="ja-JP"/>
        </w:rPr>
        <w:t xml:space="preserve"> atau sesuai kontrak</w:t>
      </w:r>
      <w:r w:rsidRPr="00D534C1">
        <w:rPr>
          <w:rFonts w:ascii="Tahoma" w:hAnsi="Tahoma" w:cs="Tahoma"/>
          <w:sz w:val="20"/>
          <w:szCs w:val="22"/>
          <w:lang w:val="da-DK"/>
        </w:rPr>
        <w:t xml:space="preserve">). </w:t>
      </w:r>
      <w:r w:rsidRPr="00D534C1">
        <w:rPr>
          <w:rFonts w:ascii="Tahoma" w:hAnsi="Tahoma" w:cs="Tahoma"/>
          <w:sz w:val="20"/>
          <w:szCs w:val="22"/>
          <w:lang w:val="fi-FI"/>
        </w:rPr>
        <w:t xml:space="preserve">Laporan kemajuan </w:t>
      </w:r>
      <w:r w:rsidR="00EA4696" w:rsidRPr="00D534C1">
        <w:rPr>
          <w:rFonts w:ascii="Tahoma" w:hAnsi="Tahoma" w:cs="Tahoma" w:hint="eastAsia"/>
          <w:sz w:val="20"/>
          <w:szCs w:val="22"/>
          <w:lang w:val="fi-FI" w:eastAsia="ja-JP"/>
        </w:rPr>
        <w:t xml:space="preserve">disampaikan secara </w:t>
      </w:r>
      <w:r w:rsidR="00A65009" w:rsidRPr="00D534C1">
        <w:rPr>
          <w:rFonts w:ascii="Tahoma" w:hAnsi="Tahoma" w:cs="Tahoma"/>
          <w:i/>
          <w:sz w:val="20"/>
          <w:szCs w:val="22"/>
          <w:lang w:val="fi-FI" w:eastAsia="ja-JP"/>
        </w:rPr>
        <w:t>online</w:t>
      </w:r>
      <w:r w:rsidR="00EA4696" w:rsidRPr="00D534C1">
        <w:rPr>
          <w:rFonts w:ascii="Tahoma" w:hAnsi="Tahoma" w:cs="Tahoma" w:hint="eastAsia"/>
          <w:sz w:val="20"/>
          <w:szCs w:val="22"/>
          <w:lang w:val="fi-FI" w:eastAsia="ja-JP"/>
        </w:rPr>
        <w:t xml:space="preserve"> </w:t>
      </w:r>
      <w:r w:rsidR="00EA4696" w:rsidRPr="00D534C1">
        <w:rPr>
          <w:rFonts w:ascii="Tahoma" w:hAnsi="Tahoma" w:cs="Tahoma"/>
          <w:sz w:val="20"/>
          <w:szCs w:val="20"/>
          <w:lang w:val="fi-FI"/>
        </w:rPr>
        <w:t xml:space="preserve">melalui website </w:t>
      </w:r>
      <w:r w:rsidR="00EA4696" w:rsidRPr="00D534C1">
        <w:rPr>
          <w:rFonts w:ascii="Tahoma" w:hAnsi="Tahoma" w:cs="Tahoma"/>
          <w:b/>
          <w:sz w:val="20"/>
          <w:szCs w:val="20"/>
          <w:lang w:val="fi-FI"/>
        </w:rPr>
        <w:t>http://research.itb.ac.id/</w:t>
      </w:r>
      <w:r w:rsidRPr="00D534C1">
        <w:rPr>
          <w:rFonts w:ascii="Tahoma" w:hAnsi="Tahoma" w:cs="Tahoma"/>
          <w:sz w:val="20"/>
          <w:szCs w:val="22"/>
          <w:lang w:val="fi-FI"/>
        </w:rPr>
        <w:t xml:space="preserve">. </w:t>
      </w:r>
    </w:p>
    <w:p w:rsidR="00DA26BA" w:rsidRPr="00D534C1" w:rsidRDefault="00631E79"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fi-FI"/>
        </w:rPr>
        <w:t xml:space="preserve">Kemajuan riset </w:t>
      </w:r>
      <w:r w:rsidR="00002476" w:rsidRPr="00D534C1">
        <w:rPr>
          <w:rFonts w:ascii="Tahoma" w:hAnsi="Tahoma" w:cs="Tahoma" w:hint="eastAsia"/>
          <w:sz w:val="20"/>
          <w:szCs w:val="22"/>
          <w:lang w:val="fi-FI" w:eastAsia="ja-JP"/>
        </w:rPr>
        <w:t xml:space="preserve">bila perlu </w:t>
      </w:r>
      <w:r w:rsidRPr="00D534C1">
        <w:rPr>
          <w:rFonts w:ascii="Tahoma" w:hAnsi="Tahoma" w:cs="Tahoma"/>
          <w:sz w:val="20"/>
          <w:szCs w:val="22"/>
          <w:lang w:val="fi-FI"/>
        </w:rPr>
        <w:t>akan dievaluasi melalui presentasi dalam bentuk seminar dengan menghadirkan evaluator yang ditunjuk LPPM.</w:t>
      </w:r>
      <w:r w:rsidR="006E3725" w:rsidRPr="00D534C1">
        <w:rPr>
          <w:rFonts w:ascii="Tahoma" w:hAnsi="Tahoma" w:cs="Tahoma"/>
          <w:sz w:val="20"/>
          <w:szCs w:val="22"/>
          <w:lang w:val="fi-FI"/>
        </w:rPr>
        <w:t xml:space="preserve"> </w:t>
      </w:r>
    </w:p>
    <w:p w:rsidR="00631E79" w:rsidRPr="00D534C1" w:rsidRDefault="00631E79"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fi-FI"/>
        </w:rPr>
        <w:t xml:space="preserve">Pada akhir </w:t>
      </w:r>
      <w:r w:rsidR="00D22723" w:rsidRPr="00D534C1">
        <w:rPr>
          <w:rFonts w:ascii="Tahoma" w:hAnsi="Tahoma" w:cs="Tahoma"/>
          <w:sz w:val="20"/>
          <w:szCs w:val="22"/>
          <w:lang w:val="fi-FI"/>
        </w:rPr>
        <w:t>periode riset</w:t>
      </w:r>
      <w:r w:rsidRPr="00D534C1">
        <w:rPr>
          <w:rFonts w:ascii="Tahoma" w:hAnsi="Tahoma" w:cs="Tahoma"/>
          <w:sz w:val="20"/>
          <w:szCs w:val="22"/>
          <w:lang w:val="fi-FI"/>
        </w:rPr>
        <w:t xml:space="preserve"> akan ada laporan akhir (</w:t>
      </w:r>
      <w:r w:rsidRPr="00D534C1">
        <w:rPr>
          <w:rFonts w:ascii="Tahoma" w:hAnsi="Tahoma" w:cs="Tahoma"/>
          <w:i/>
          <w:sz w:val="20"/>
          <w:szCs w:val="22"/>
          <w:lang w:val="fi-FI"/>
        </w:rPr>
        <w:t>final report</w:t>
      </w:r>
      <w:r w:rsidRPr="00D534C1">
        <w:rPr>
          <w:rFonts w:ascii="Tahoma" w:hAnsi="Tahoma" w:cs="Tahoma"/>
          <w:sz w:val="20"/>
          <w:szCs w:val="22"/>
          <w:lang w:val="fi-FI"/>
        </w:rPr>
        <w:t xml:space="preserve">), seminar hasil akhir dan verifikasi janji target keluaran yang dituliskan dalam </w:t>
      </w:r>
      <w:r w:rsidR="004A14F8" w:rsidRPr="00D534C1">
        <w:rPr>
          <w:rFonts w:ascii="Tahoma" w:hAnsi="Tahoma" w:cs="Tahoma"/>
          <w:sz w:val="20"/>
          <w:szCs w:val="22"/>
          <w:lang w:val="fi-FI"/>
        </w:rPr>
        <w:t>proposal</w:t>
      </w:r>
      <w:r w:rsidRPr="00D534C1">
        <w:rPr>
          <w:rFonts w:ascii="Tahoma" w:hAnsi="Tahoma" w:cs="Tahoma"/>
          <w:sz w:val="20"/>
          <w:szCs w:val="22"/>
          <w:lang w:val="fi-FI"/>
        </w:rPr>
        <w:t xml:space="preserve">. </w:t>
      </w:r>
      <w:r w:rsidR="00D22723" w:rsidRPr="00D534C1">
        <w:rPr>
          <w:rFonts w:ascii="Tahoma" w:hAnsi="Tahoma" w:cs="Tahoma"/>
          <w:i/>
          <w:sz w:val="20"/>
          <w:szCs w:val="22"/>
          <w:lang w:val="fi-FI"/>
        </w:rPr>
        <w:t>D</w:t>
      </w:r>
      <w:r w:rsidR="000F0E6A" w:rsidRPr="00D534C1">
        <w:rPr>
          <w:rFonts w:ascii="Tahoma" w:hAnsi="Tahoma" w:cs="Tahoma"/>
          <w:i/>
          <w:sz w:val="20"/>
          <w:szCs w:val="22"/>
          <w:lang w:val="fi-FI"/>
        </w:rPr>
        <w:t>raft</w:t>
      </w:r>
      <w:r w:rsidR="000F0E6A" w:rsidRPr="00D534C1">
        <w:rPr>
          <w:rFonts w:ascii="Tahoma" w:hAnsi="Tahoma" w:cs="Tahoma"/>
          <w:sz w:val="20"/>
          <w:szCs w:val="22"/>
          <w:lang w:val="fi-FI"/>
        </w:rPr>
        <w:t xml:space="preserve"> artikel publikasi yang dijanjikan harus </w:t>
      </w:r>
      <w:r w:rsidR="000F0E6A" w:rsidRPr="00D534C1">
        <w:rPr>
          <w:rFonts w:ascii="Tahoma" w:hAnsi="Tahoma" w:cs="Tahoma"/>
          <w:sz w:val="20"/>
          <w:szCs w:val="22"/>
          <w:lang w:val="fi-FI"/>
        </w:rPr>
        <w:lastRenderedPageBreak/>
        <w:t xml:space="preserve">dilaporkan. Dalam waktu (maksimum) 2 tahun setelah akhir kontrak riset, </w:t>
      </w:r>
      <w:r w:rsidR="000F0E6A" w:rsidRPr="00D534C1">
        <w:rPr>
          <w:rFonts w:ascii="Tahoma" w:hAnsi="Tahoma" w:cs="Tahoma"/>
          <w:i/>
          <w:sz w:val="20"/>
          <w:szCs w:val="22"/>
          <w:lang w:val="fi-FI"/>
        </w:rPr>
        <w:t>acceptance</w:t>
      </w:r>
      <w:r w:rsidR="000F0E6A" w:rsidRPr="00D534C1">
        <w:rPr>
          <w:rFonts w:ascii="Tahoma" w:hAnsi="Tahoma" w:cs="Tahoma"/>
          <w:sz w:val="20"/>
          <w:szCs w:val="22"/>
          <w:lang w:val="fi-FI"/>
        </w:rPr>
        <w:t xml:space="preserve"> publikasi internasional </w:t>
      </w:r>
      <w:r w:rsidR="00580E6C" w:rsidRPr="00D534C1">
        <w:rPr>
          <w:rFonts w:ascii="Tahoma" w:hAnsi="Tahoma" w:cs="Tahoma"/>
          <w:sz w:val="20"/>
          <w:szCs w:val="22"/>
          <w:lang w:val="fi-FI"/>
        </w:rPr>
        <w:t xml:space="preserve">yang dijanjikan </w:t>
      </w:r>
      <w:r w:rsidR="000F0E6A" w:rsidRPr="00D534C1">
        <w:rPr>
          <w:rFonts w:ascii="Tahoma" w:hAnsi="Tahoma" w:cs="Tahoma"/>
          <w:sz w:val="20"/>
          <w:szCs w:val="22"/>
          <w:lang w:val="fi-FI"/>
        </w:rPr>
        <w:t>harus sudah dapat diwujudkan.</w:t>
      </w:r>
    </w:p>
    <w:p w:rsidR="00631E79" w:rsidRPr="00D534C1" w:rsidRDefault="00DC3FB3"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fi-FI"/>
        </w:rPr>
        <w:t xml:space="preserve">Mereka </w:t>
      </w:r>
      <w:r w:rsidR="00631E79" w:rsidRPr="00D534C1">
        <w:rPr>
          <w:rFonts w:ascii="Tahoma" w:hAnsi="Tahoma" w:cs="Tahoma"/>
          <w:sz w:val="20"/>
          <w:szCs w:val="22"/>
          <w:lang w:val="fi-FI"/>
        </w:rPr>
        <w:t>yang</w:t>
      </w:r>
      <w:r w:rsidR="00A66134" w:rsidRPr="00D534C1">
        <w:rPr>
          <w:rFonts w:ascii="Tahoma" w:hAnsi="Tahoma" w:cs="Tahoma"/>
          <w:sz w:val="20"/>
          <w:szCs w:val="22"/>
          <w:lang w:val="fi-FI"/>
        </w:rPr>
        <w:t xml:space="preserve"> tidak dapat memenuhi kewajiban</w:t>
      </w:r>
      <w:r w:rsidR="00A66134" w:rsidRPr="00D534C1">
        <w:rPr>
          <w:rFonts w:ascii="Tahoma" w:hAnsi="Tahoma" w:cs="Tahoma" w:hint="eastAsia"/>
          <w:sz w:val="20"/>
          <w:szCs w:val="22"/>
          <w:lang w:val="fi-FI" w:eastAsia="ja-JP"/>
        </w:rPr>
        <w:t>-</w:t>
      </w:r>
      <w:r w:rsidR="00631E79" w:rsidRPr="00D534C1">
        <w:rPr>
          <w:rFonts w:ascii="Tahoma" w:hAnsi="Tahoma" w:cs="Tahoma"/>
          <w:sz w:val="20"/>
          <w:szCs w:val="22"/>
          <w:lang w:val="fi-FI"/>
        </w:rPr>
        <w:t>kew</w:t>
      </w:r>
      <w:r w:rsidRPr="00D534C1">
        <w:rPr>
          <w:rFonts w:ascii="Tahoma" w:hAnsi="Tahoma" w:cs="Tahoma"/>
          <w:sz w:val="20"/>
          <w:szCs w:val="22"/>
          <w:lang w:val="fi-FI"/>
        </w:rPr>
        <w:t xml:space="preserve">ajiban di </w:t>
      </w:r>
      <w:r w:rsidR="009B47B7" w:rsidRPr="00D534C1">
        <w:rPr>
          <w:rFonts w:ascii="Tahoma" w:hAnsi="Tahoma" w:cs="Tahoma"/>
          <w:sz w:val="20"/>
          <w:szCs w:val="22"/>
          <w:lang w:val="fi-FI"/>
        </w:rPr>
        <w:t xml:space="preserve">butir </w:t>
      </w:r>
      <w:r w:rsidR="00FF1DEF">
        <w:rPr>
          <w:rFonts w:ascii="Tahoma" w:hAnsi="Tahoma" w:cs="Tahoma"/>
          <w:sz w:val="20"/>
          <w:szCs w:val="22"/>
          <w:lang w:val="id-ID"/>
        </w:rPr>
        <w:t>7</w:t>
      </w:r>
      <w:r w:rsidR="00FF1DEF" w:rsidRPr="00D534C1">
        <w:rPr>
          <w:rFonts w:ascii="Tahoma" w:hAnsi="Tahoma" w:cs="Tahoma"/>
          <w:sz w:val="20"/>
          <w:szCs w:val="22"/>
          <w:lang w:val="fi-FI"/>
        </w:rPr>
        <w:t xml:space="preserve"> </w:t>
      </w:r>
      <w:r w:rsidR="009B47B7" w:rsidRPr="00D534C1">
        <w:rPr>
          <w:rFonts w:ascii="Tahoma" w:hAnsi="Tahoma" w:cs="Tahoma"/>
          <w:sz w:val="20"/>
          <w:szCs w:val="22"/>
          <w:lang w:val="fi-FI"/>
        </w:rPr>
        <w:t xml:space="preserve">akan </w:t>
      </w:r>
      <w:r w:rsidRPr="00D534C1">
        <w:rPr>
          <w:rFonts w:ascii="Tahoma" w:hAnsi="Tahoma" w:cs="Tahoma"/>
          <w:sz w:val="20"/>
          <w:szCs w:val="22"/>
          <w:lang w:val="fi-FI"/>
        </w:rPr>
        <w:t>dikenai sank</w:t>
      </w:r>
      <w:r w:rsidR="00631E79" w:rsidRPr="00D534C1">
        <w:rPr>
          <w:rFonts w:ascii="Tahoma" w:hAnsi="Tahoma" w:cs="Tahoma"/>
          <w:sz w:val="20"/>
          <w:szCs w:val="22"/>
          <w:lang w:val="fi-FI"/>
        </w:rPr>
        <w:t xml:space="preserve">si berupa pengurangan nilai </w:t>
      </w:r>
      <w:r w:rsidR="00A739DE" w:rsidRPr="00D534C1">
        <w:rPr>
          <w:rFonts w:ascii="Tahoma" w:hAnsi="Tahoma" w:cs="Tahoma"/>
          <w:sz w:val="20"/>
          <w:szCs w:val="22"/>
          <w:lang w:val="fi-FI"/>
        </w:rPr>
        <w:t xml:space="preserve">evaluasi </w:t>
      </w:r>
      <w:r w:rsidR="004A14F8" w:rsidRPr="00D534C1">
        <w:rPr>
          <w:rFonts w:ascii="Tahoma" w:hAnsi="Tahoma" w:cs="Tahoma"/>
          <w:sz w:val="20"/>
          <w:szCs w:val="22"/>
          <w:lang w:val="fi-FI"/>
        </w:rPr>
        <w:t>proposal</w:t>
      </w:r>
      <w:r w:rsidR="00631E79" w:rsidRPr="00D534C1">
        <w:rPr>
          <w:rFonts w:ascii="Tahoma" w:hAnsi="Tahoma" w:cs="Tahoma"/>
          <w:sz w:val="20"/>
          <w:szCs w:val="22"/>
          <w:lang w:val="fi-FI"/>
        </w:rPr>
        <w:t xml:space="preserve"> yang diajukan pada tahun berikutnya</w:t>
      </w:r>
      <w:r w:rsidR="008653E6" w:rsidRPr="00D534C1">
        <w:rPr>
          <w:rFonts w:ascii="Tahoma" w:hAnsi="Tahoma" w:cs="Tahoma" w:hint="eastAsia"/>
          <w:sz w:val="20"/>
          <w:szCs w:val="22"/>
          <w:lang w:val="fi-FI" w:eastAsia="ja-JP"/>
        </w:rPr>
        <w:t>.</w:t>
      </w:r>
    </w:p>
    <w:p w:rsidR="00E23870" w:rsidRPr="00D534C1" w:rsidRDefault="00E23870"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i/>
          <w:sz w:val="20"/>
          <w:szCs w:val="22"/>
          <w:lang w:val="fi-FI"/>
        </w:rPr>
        <w:t>Draft output</w:t>
      </w:r>
      <w:r w:rsidRPr="00D534C1">
        <w:rPr>
          <w:rFonts w:ascii="Tahoma" w:hAnsi="Tahoma" w:cs="Tahoma"/>
          <w:sz w:val="20"/>
          <w:szCs w:val="22"/>
          <w:lang w:val="fi-FI"/>
        </w:rPr>
        <w:t xml:space="preserve"> yang dijanjikan harus sudah di</w:t>
      </w:r>
      <w:r w:rsidR="001B28D2" w:rsidRPr="00D534C1">
        <w:rPr>
          <w:rFonts w:ascii="Tahoma" w:hAnsi="Tahoma" w:cs="Tahoma"/>
          <w:sz w:val="20"/>
          <w:szCs w:val="22"/>
          <w:lang w:val="fi-FI"/>
        </w:rPr>
        <w:t>-</w:t>
      </w:r>
      <w:r w:rsidR="00A65009" w:rsidRPr="00D534C1">
        <w:rPr>
          <w:rFonts w:ascii="Tahoma" w:hAnsi="Tahoma" w:cs="Tahoma"/>
          <w:i/>
          <w:sz w:val="20"/>
          <w:szCs w:val="22"/>
          <w:lang w:val="fi-FI"/>
        </w:rPr>
        <w:t>upload</w:t>
      </w:r>
      <w:r w:rsidR="00322A80" w:rsidRPr="00D534C1">
        <w:rPr>
          <w:rFonts w:ascii="Tahoma" w:hAnsi="Tahoma" w:cs="Tahoma"/>
          <w:sz w:val="20"/>
          <w:szCs w:val="22"/>
          <w:lang w:val="fi-FI"/>
        </w:rPr>
        <w:t xml:space="preserve"> </w:t>
      </w:r>
      <w:r w:rsidRPr="00D534C1">
        <w:rPr>
          <w:rFonts w:ascii="Tahoma" w:hAnsi="Tahoma" w:cs="Tahoma"/>
          <w:sz w:val="20"/>
          <w:szCs w:val="22"/>
          <w:lang w:val="fi-FI"/>
        </w:rPr>
        <w:t xml:space="preserve">di </w:t>
      </w:r>
      <w:r w:rsidR="00A65009" w:rsidRPr="00D534C1">
        <w:rPr>
          <w:rFonts w:ascii="Tahoma" w:hAnsi="Tahoma" w:cs="Tahoma"/>
          <w:sz w:val="20"/>
          <w:szCs w:val="22"/>
          <w:lang w:val="fi-FI"/>
        </w:rPr>
        <w:t>web</w:t>
      </w:r>
      <w:r w:rsidRPr="00D534C1">
        <w:rPr>
          <w:rFonts w:ascii="Tahoma" w:hAnsi="Tahoma" w:cs="Tahoma"/>
          <w:sz w:val="20"/>
          <w:szCs w:val="22"/>
          <w:lang w:val="fi-FI"/>
        </w:rPr>
        <w:t xml:space="preserve"> </w:t>
      </w:r>
      <w:r w:rsidR="00322A80" w:rsidRPr="00D534C1">
        <w:rPr>
          <w:rFonts w:ascii="Tahoma" w:hAnsi="Tahoma" w:cs="Tahoma"/>
          <w:sz w:val="20"/>
          <w:szCs w:val="22"/>
          <w:lang w:val="fi-FI"/>
        </w:rPr>
        <w:t xml:space="preserve">research.itb.ac.id </w:t>
      </w:r>
      <w:r w:rsidR="008B5D24" w:rsidRPr="00D534C1">
        <w:rPr>
          <w:rFonts w:ascii="Tahoma" w:hAnsi="Tahoma" w:cs="Tahoma"/>
          <w:sz w:val="20"/>
          <w:szCs w:val="22"/>
          <w:lang w:val="fi-FI"/>
        </w:rPr>
        <w:t xml:space="preserve">pada akhir </w:t>
      </w:r>
      <w:r w:rsidR="00302947" w:rsidRPr="00D534C1">
        <w:rPr>
          <w:rFonts w:ascii="Tahoma" w:hAnsi="Tahoma" w:cs="Tahoma"/>
          <w:sz w:val="20"/>
          <w:szCs w:val="22"/>
          <w:lang w:val="fi-FI"/>
        </w:rPr>
        <w:t>periode riset</w:t>
      </w:r>
      <w:r w:rsidR="00057C26" w:rsidRPr="00D534C1">
        <w:rPr>
          <w:rFonts w:ascii="Tahoma" w:hAnsi="Tahoma" w:cs="Tahoma" w:hint="eastAsia"/>
          <w:sz w:val="20"/>
          <w:szCs w:val="22"/>
          <w:lang w:val="fi-FI" w:eastAsia="ja-JP"/>
        </w:rPr>
        <w:t xml:space="preserve"> sesuai kontrak</w:t>
      </w:r>
      <w:r w:rsidRPr="00D534C1">
        <w:rPr>
          <w:rFonts w:ascii="Tahoma" w:hAnsi="Tahoma" w:cs="Tahoma"/>
          <w:sz w:val="20"/>
          <w:szCs w:val="22"/>
          <w:lang w:val="fi-FI"/>
        </w:rPr>
        <w:t>.</w:t>
      </w:r>
    </w:p>
    <w:p w:rsidR="008C7FC9" w:rsidRPr="00D534C1" w:rsidRDefault="008C7FC9" w:rsidP="00631E7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id-ID"/>
        </w:rPr>
        <w:t xml:space="preserve">Mohon diperhatikan bahwa ukuran file proposal yang bisa disubmit melalui sistem online maksimum 5 Mb. </w:t>
      </w:r>
    </w:p>
    <w:p w:rsidR="00576ADC" w:rsidRPr="00D534C1" w:rsidRDefault="008C7FC9" w:rsidP="008C7FC9">
      <w:pPr>
        <w:numPr>
          <w:ilvl w:val="0"/>
          <w:numId w:val="3"/>
        </w:numPr>
        <w:tabs>
          <w:tab w:val="clear" w:pos="720"/>
        </w:tabs>
        <w:ind w:left="360"/>
        <w:jc w:val="both"/>
        <w:rPr>
          <w:rFonts w:ascii="Tahoma" w:hAnsi="Tahoma" w:cs="Tahoma"/>
          <w:sz w:val="20"/>
          <w:szCs w:val="22"/>
          <w:lang w:val="fi-FI"/>
        </w:rPr>
      </w:pPr>
      <w:r w:rsidRPr="00D534C1">
        <w:rPr>
          <w:rFonts w:ascii="Tahoma" w:hAnsi="Tahoma" w:cs="Tahoma"/>
          <w:sz w:val="20"/>
          <w:szCs w:val="22"/>
          <w:lang w:val="id-ID"/>
        </w:rPr>
        <w:t xml:space="preserve">Untuk menghindari masalah pada sistem online yang disebabkan oleh padatnya akses, para peneliti dianjurkan untuk mensubmit proposal lebih awal dari batas akhir yang telah ditetapkan. </w:t>
      </w:r>
    </w:p>
    <w:p w:rsidR="00666DC4" w:rsidRPr="00D534C1" w:rsidRDefault="00666DC4" w:rsidP="00666DC4">
      <w:pPr>
        <w:pStyle w:val="Heading1"/>
        <w:rPr>
          <w:lang w:val="sv-SE" w:eastAsia="ja-JP"/>
        </w:rPr>
      </w:pPr>
      <w:bookmarkStart w:id="12" w:name="_Toc352059550"/>
      <w:r w:rsidRPr="00D534C1">
        <w:rPr>
          <w:lang w:val="sv-SE"/>
        </w:rPr>
        <w:t>VI.</w:t>
      </w:r>
      <w:r w:rsidRPr="00D534C1">
        <w:rPr>
          <w:lang w:val="sv-SE"/>
        </w:rPr>
        <w:tab/>
        <w:t>Pedoman Penulisan Proposal</w:t>
      </w:r>
      <w:bookmarkEnd w:id="12"/>
    </w:p>
    <w:p w:rsidR="00631E79" w:rsidRPr="00D534C1" w:rsidRDefault="00631E79" w:rsidP="00631E79">
      <w:pPr>
        <w:jc w:val="both"/>
        <w:rPr>
          <w:rFonts w:ascii="Tahoma" w:hAnsi="Tahoma" w:cs="Tahoma"/>
          <w:sz w:val="20"/>
          <w:szCs w:val="22"/>
          <w:lang w:val="sv-SE"/>
        </w:rPr>
      </w:pPr>
      <w:r w:rsidRPr="00D534C1">
        <w:rPr>
          <w:rFonts w:ascii="Tahoma" w:hAnsi="Tahoma" w:cs="Tahoma"/>
          <w:sz w:val="20"/>
          <w:szCs w:val="22"/>
          <w:lang w:val="sv-SE"/>
        </w:rPr>
        <w:t xml:space="preserve">Untuk </w:t>
      </w:r>
      <w:r w:rsidR="0005046E" w:rsidRPr="00D534C1">
        <w:rPr>
          <w:rFonts w:ascii="Tahoma" w:hAnsi="Tahoma" w:cs="Tahoma" w:hint="eastAsia"/>
          <w:sz w:val="20"/>
          <w:szCs w:val="22"/>
          <w:lang w:val="sv-SE" w:eastAsia="ja-JP"/>
        </w:rPr>
        <w:t>semua</w:t>
      </w:r>
      <w:r w:rsidRPr="00D534C1">
        <w:rPr>
          <w:rFonts w:ascii="Tahoma" w:hAnsi="Tahoma" w:cs="Tahoma"/>
          <w:sz w:val="20"/>
          <w:szCs w:val="22"/>
          <w:lang w:val="sv-SE"/>
        </w:rPr>
        <w:t xml:space="preserve"> skema program riset </w:t>
      </w:r>
      <w:r w:rsidR="00DA26BA" w:rsidRPr="00D534C1">
        <w:rPr>
          <w:rFonts w:ascii="Tahoma" w:hAnsi="Tahoma" w:cs="Tahoma"/>
          <w:sz w:val="20"/>
          <w:szCs w:val="22"/>
          <w:lang w:val="id-ID" w:eastAsia="ja-JP"/>
        </w:rPr>
        <w:t>desentralisasi DIKTI</w:t>
      </w:r>
      <w:r w:rsidR="002F4370" w:rsidRPr="00D534C1">
        <w:rPr>
          <w:rFonts w:ascii="Tahoma" w:hAnsi="Tahoma" w:cs="Tahoma" w:hint="eastAsia"/>
          <w:sz w:val="20"/>
          <w:szCs w:val="22"/>
          <w:lang w:val="sv-SE" w:eastAsia="ja-JP"/>
        </w:rPr>
        <w:t>,</w:t>
      </w:r>
      <w:r w:rsidRPr="00D534C1">
        <w:rPr>
          <w:rFonts w:ascii="Tahoma" w:hAnsi="Tahoma" w:cs="Tahoma"/>
          <w:sz w:val="20"/>
          <w:szCs w:val="22"/>
          <w:lang w:val="sv-SE"/>
        </w:rPr>
        <w:t xml:space="preserve"> </w:t>
      </w:r>
      <w:r w:rsidR="004A14F8" w:rsidRPr="00D534C1">
        <w:rPr>
          <w:rFonts w:ascii="Tahoma" w:hAnsi="Tahoma" w:cs="Tahoma"/>
          <w:sz w:val="20"/>
          <w:szCs w:val="22"/>
          <w:lang w:val="sv-SE"/>
        </w:rPr>
        <w:t>proposal</w:t>
      </w:r>
      <w:r w:rsidRPr="00D534C1">
        <w:rPr>
          <w:rFonts w:ascii="Tahoma" w:hAnsi="Tahoma" w:cs="Tahoma"/>
          <w:sz w:val="20"/>
          <w:szCs w:val="22"/>
          <w:lang w:val="sv-SE"/>
        </w:rPr>
        <w:t xml:space="preserve"> harus berisi hal-hal seperti yang diuraikan di bawah</w:t>
      </w:r>
      <w:r w:rsidR="00A702BD" w:rsidRPr="00D534C1">
        <w:rPr>
          <w:rFonts w:ascii="Tahoma" w:hAnsi="Tahoma" w:cs="Tahoma" w:hint="eastAsia"/>
          <w:sz w:val="20"/>
          <w:szCs w:val="22"/>
          <w:lang w:val="sv-SE" w:eastAsia="ja-JP"/>
        </w:rPr>
        <w:t>.</w:t>
      </w:r>
      <w:r w:rsidRPr="00D534C1">
        <w:rPr>
          <w:rFonts w:ascii="Tahoma" w:hAnsi="Tahoma" w:cs="Tahoma"/>
          <w:sz w:val="20"/>
          <w:szCs w:val="22"/>
          <w:lang w:val="sv-SE"/>
        </w:rPr>
        <w:t xml:space="preserve"> Semua </w:t>
      </w:r>
      <w:r w:rsidR="004A14F8" w:rsidRPr="00D534C1">
        <w:rPr>
          <w:rFonts w:ascii="Tahoma" w:hAnsi="Tahoma" w:cs="Tahoma"/>
          <w:sz w:val="20"/>
          <w:szCs w:val="22"/>
          <w:lang w:val="sv-SE"/>
        </w:rPr>
        <w:t>proposal</w:t>
      </w:r>
      <w:r w:rsidRPr="00D534C1">
        <w:rPr>
          <w:rFonts w:ascii="Tahoma" w:hAnsi="Tahoma" w:cs="Tahoma"/>
          <w:sz w:val="20"/>
          <w:szCs w:val="22"/>
          <w:lang w:val="sv-SE"/>
        </w:rPr>
        <w:t xml:space="preserve"> harus ditulis d</w:t>
      </w:r>
      <w:r w:rsidR="00322A80" w:rsidRPr="00D534C1">
        <w:rPr>
          <w:rFonts w:ascii="Tahoma" w:hAnsi="Tahoma" w:cs="Tahoma"/>
          <w:sz w:val="20"/>
          <w:szCs w:val="22"/>
          <w:lang w:val="sv-SE"/>
        </w:rPr>
        <w:t>alam bahasa Indonesia yang baku</w:t>
      </w:r>
      <w:r w:rsidRPr="00D534C1">
        <w:rPr>
          <w:rFonts w:ascii="Tahoma" w:hAnsi="Tahoma" w:cs="Tahoma"/>
          <w:sz w:val="20"/>
          <w:szCs w:val="22"/>
          <w:lang w:val="sv-SE"/>
        </w:rPr>
        <w:t>.</w:t>
      </w:r>
    </w:p>
    <w:p w:rsidR="00631E79" w:rsidRPr="00D534C1" w:rsidRDefault="00631E79" w:rsidP="004E629D">
      <w:pPr>
        <w:pStyle w:val="Heading2"/>
        <w:ind w:firstLine="360"/>
        <w:rPr>
          <w:lang w:val="sv-SE"/>
        </w:rPr>
      </w:pPr>
      <w:bookmarkStart w:id="13" w:name="_Toc170804325"/>
      <w:bookmarkStart w:id="14" w:name="_Toc352059551"/>
      <w:r w:rsidRPr="00D534C1">
        <w:rPr>
          <w:lang w:val="sv-SE"/>
        </w:rPr>
        <w:t>Daftar Isi</w:t>
      </w:r>
      <w:bookmarkEnd w:id="13"/>
      <w:bookmarkEnd w:id="14"/>
    </w:p>
    <w:p w:rsidR="00631E79" w:rsidRPr="00D534C1" w:rsidRDefault="00631E79" w:rsidP="004E629D">
      <w:pPr>
        <w:ind w:left="360"/>
        <w:jc w:val="both"/>
        <w:rPr>
          <w:rFonts w:ascii="Tahoma" w:hAnsi="Tahoma" w:cs="Tahoma"/>
          <w:sz w:val="20"/>
          <w:szCs w:val="22"/>
          <w:lang w:val="sv-SE"/>
        </w:rPr>
      </w:pPr>
      <w:r w:rsidRPr="00D534C1">
        <w:rPr>
          <w:rFonts w:ascii="Tahoma" w:hAnsi="Tahoma" w:cs="Tahoma"/>
          <w:sz w:val="20"/>
          <w:szCs w:val="22"/>
          <w:lang w:val="sv-SE"/>
        </w:rPr>
        <w:t xml:space="preserve">Tiap </w:t>
      </w:r>
      <w:r w:rsidR="004A14F8" w:rsidRPr="00D534C1">
        <w:rPr>
          <w:rFonts w:ascii="Tahoma" w:hAnsi="Tahoma" w:cs="Tahoma"/>
          <w:sz w:val="20"/>
          <w:szCs w:val="22"/>
          <w:lang w:val="sv-SE"/>
        </w:rPr>
        <w:t>proposal</w:t>
      </w:r>
      <w:r w:rsidRPr="00D534C1">
        <w:rPr>
          <w:rFonts w:ascii="Tahoma" w:hAnsi="Tahoma" w:cs="Tahoma"/>
          <w:sz w:val="20"/>
          <w:szCs w:val="22"/>
          <w:lang w:val="sv-SE"/>
        </w:rPr>
        <w:t xml:space="preserve"> harus mencantumkan daftar isi masing</w:t>
      </w:r>
      <w:r w:rsidR="000A20FD" w:rsidRPr="00D534C1">
        <w:rPr>
          <w:rFonts w:ascii="Tahoma" w:hAnsi="Tahoma" w:cs="Tahoma"/>
          <w:sz w:val="20"/>
          <w:szCs w:val="22"/>
          <w:lang w:val="sv-SE"/>
        </w:rPr>
        <w:t>-masing bab dan sub-</w:t>
      </w:r>
      <w:r w:rsidRPr="00D534C1">
        <w:rPr>
          <w:rFonts w:ascii="Tahoma" w:hAnsi="Tahoma" w:cs="Tahoma"/>
          <w:sz w:val="20"/>
          <w:szCs w:val="22"/>
          <w:lang w:val="sv-SE"/>
        </w:rPr>
        <w:t xml:space="preserve">bab dengan nomor halaman di sebelah kanan sesuai format </w:t>
      </w:r>
      <w:r w:rsidR="004A14F8" w:rsidRPr="00D534C1">
        <w:rPr>
          <w:rFonts w:ascii="Tahoma" w:hAnsi="Tahoma" w:cs="Tahoma"/>
          <w:sz w:val="20"/>
          <w:szCs w:val="22"/>
          <w:lang w:val="sv-SE"/>
        </w:rPr>
        <w:t>proposal</w:t>
      </w:r>
      <w:r w:rsidRPr="00D534C1">
        <w:rPr>
          <w:rFonts w:ascii="Tahoma" w:hAnsi="Tahoma" w:cs="Tahoma"/>
          <w:sz w:val="20"/>
          <w:szCs w:val="22"/>
          <w:lang w:val="sv-SE"/>
        </w:rPr>
        <w:t>.</w:t>
      </w:r>
    </w:p>
    <w:p w:rsidR="00631E79" w:rsidRPr="00D534C1" w:rsidRDefault="003431B8" w:rsidP="004E629D">
      <w:pPr>
        <w:pStyle w:val="Heading2"/>
        <w:ind w:firstLine="360"/>
        <w:rPr>
          <w:lang w:val="sv-SE"/>
        </w:rPr>
      </w:pPr>
      <w:bookmarkStart w:id="15" w:name="_Toc352059552"/>
      <w:r w:rsidRPr="00D534C1">
        <w:rPr>
          <w:lang w:val="sv-SE"/>
        </w:rPr>
        <w:t>Identitas Proposal</w:t>
      </w:r>
      <w:bookmarkEnd w:id="15"/>
    </w:p>
    <w:p w:rsidR="00631E79" w:rsidRPr="00D534C1" w:rsidRDefault="00631E79" w:rsidP="004E629D">
      <w:pPr>
        <w:ind w:left="360"/>
        <w:jc w:val="both"/>
        <w:rPr>
          <w:rFonts w:ascii="Tahoma" w:hAnsi="Tahoma" w:cs="Tahoma"/>
          <w:sz w:val="20"/>
          <w:szCs w:val="22"/>
          <w:lang w:val="sv-SE"/>
        </w:rPr>
      </w:pPr>
      <w:r w:rsidRPr="00D534C1">
        <w:rPr>
          <w:rFonts w:ascii="Tahoma" w:hAnsi="Tahoma" w:cs="Tahoma"/>
          <w:sz w:val="20"/>
          <w:szCs w:val="22"/>
          <w:lang w:val="sv-SE"/>
        </w:rPr>
        <w:t>Bagian ini memuat nama Ketua Tim Peneliti, Anggota Tim Peneliti</w:t>
      </w:r>
      <w:r w:rsidR="00AF518E" w:rsidRPr="00D534C1">
        <w:rPr>
          <w:rFonts w:ascii="Tahoma" w:hAnsi="Tahoma" w:cs="Tahoma"/>
          <w:sz w:val="20"/>
          <w:szCs w:val="22"/>
          <w:lang w:val="sv-SE"/>
        </w:rPr>
        <w:t xml:space="preserve"> (termasuk jumlah mahasiswa yang terlibat)</w:t>
      </w:r>
      <w:r w:rsidRPr="00D534C1">
        <w:rPr>
          <w:rFonts w:ascii="Tahoma" w:hAnsi="Tahoma" w:cs="Tahoma"/>
          <w:sz w:val="20"/>
          <w:szCs w:val="22"/>
          <w:lang w:val="sv-SE"/>
        </w:rPr>
        <w:t xml:space="preserve">, KK, Fakultas/Sekolah, jumlah biaya, </w:t>
      </w:r>
      <w:r w:rsidR="00656C27" w:rsidRPr="00D534C1">
        <w:rPr>
          <w:rFonts w:ascii="Tahoma" w:hAnsi="Tahoma" w:cs="Tahoma" w:hint="eastAsia"/>
          <w:sz w:val="20"/>
          <w:szCs w:val="22"/>
          <w:lang w:val="sv-SE" w:eastAsia="ja-JP"/>
        </w:rPr>
        <w:t xml:space="preserve">prioritas </w:t>
      </w:r>
      <w:r w:rsidR="00302947" w:rsidRPr="00D534C1">
        <w:rPr>
          <w:rFonts w:ascii="Tahoma" w:hAnsi="Tahoma" w:cs="Tahoma"/>
          <w:sz w:val="20"/>
          <w:szCs w:val="22"/>
          <w:lang w:val="sv-SE" w:eastAsia="ja-JP"/>
        </w:rPr>
        <w:t>skema riset yang dituju</w:t>
      </w:r>
      <w:r w:rsidR="00656C27" w:rsidRPr="00D534C1">
        <w:rPr>
          <w:rFonts w:ascii="Tahoma" w:hAnsi="Tahoma" w:cs="Tahoma" w:hint="eastAsia"/>
          <w:sz w:val="20"/>
          <w:szCs w:val="22"/>
          <w:lang w:val="sv-SE" w:eastAsia="ja-JP"/>
        </w:rPr>
        <w:t>,</w:t>
      </w:r>
      <w:r w:rsidR="00656C27" w:rsidRPr="00D534C1">
        <w:rPr>
          <w:rFonts w:ascii="Tahoma" w:hAnsi="Tahoma" w:cs="Tahoma"/>
          <w:sz w:val="20"/>
          <w:szCs w:val="22"/>
          <w:lang w:val="sv-SE"/>
        </w:rPr>
        <w:t xml:space="preserve"> </w:t>
      </w:r>
      <w:r w:rsidRPr="00D534C1">
        <w:rPr>
          <w:rFonts w:ascii="Tahoma" w:hAnsi="Tahoma" w:cs="Tahoma"/>
          <w:sz w:val="20"/>
          <w:szCs w:val="22"/>
          <w:lang w:val="sv-SE"/>
        </w:rPr>
        <w:t xml:space="preserve">target </w:t>
      </w:r>
      <w:r w:rsidRPr="00D534C1">
        <w:rPr>
          <w:rFonts w:ascii="Tahoma" w:hAnsi="Tahoma" w:cs="Tahoma"/>
          <w:i/>
          <w:sz w:val="20"/>
          <w:szCs w:val="22"/>
          <w:lang w:val="sv-SE"/>
        </w:rPr>
        <w:t>output</w:t>
      </w:r>
      <w:r w:rsidR="00656C27" w:rsidRPr="00D534C1">
        <w:rPr>
          <w:rFonts w:ascii="Tahoma" w:hAnsi="Tahoma" w:cs="Tahoma" w:hint="eastAsia"/>
          <w:sz w:val="20"/>
          <w:szCs w:val="22"/>
          <w:lang w:val="sv-SE" w:eastAsia="ja-JP"/>
        </w:rPr>
        <w:t xml:space="preserve"> </w:t>
      </w:r>
      <w:r w:rsidR="00BE7C5E" w:rsidRPr="00D534C1">
        <w:rPr>
          <w:rFonts w:ascii="Tahoma" w:hAnsi="Tahoma" w:cs="Tahoma" w:hint="eastAsia"/>
          <w:sz w:val="20"/>
          <w:szCs w:val="22"/>
          <w:lang w:val="sv-SE" w:eastAsia="ja-JP"/>
        </w:rPr>
        <w:t>dan</w:t>
      </w:r>
      <w:r w:rsidRPr="00D534C1">
        <w:rPr>
          <w:rFonts w:ascii="Tahoma" w:hAnsi="Tahoma" w:cs="Tahoma"/>
          <w:sz w:val="20"/>
          <w:szCs w:val="22"/>
          <w:lang w:val="sv-SE"/>
        </w:rPr>
        <w:t xml:space="preserve"> tanda tangan pengesahan.</w:t>
      </w:r>
    </w:p>
    <w:p w:rsidR="00631E79" w:rsidRPr="00D534C1" w:rsidRDefault="000230BD" w:rsidP="004E629D">
      <w:pPr>
        <w:pStyle w:val="Heading2"/>
        <w:ind w:firstLine="360"/>
        <w:rPr>
          <w:lang w:val="sv-SE"/>
        </w:rPr>
      </w:pPr>
      <w:bookmarkStart w:id="16" w:name="_Toc170804327"/>
      <w:bookmarkStart w:id="17" w:name="_Toc352059553"/>
      <w:r w:rsidRPr="00D534C1">
        <w:rPr>
          <w:lang w:val="sv-SE"/>
        </w:rPr>
        <w:t xml:space="preserve">1. </w:t>
      </w:r>
      <w:r w:rsidR="00631E79" w:rsidRPr="00D534C1">
        <w:rPr>
          <w:lang w:val="sv-SE"/>
        </w:rPr>
        <w:t xml:space="preserve">Ringkasan </w:t>
      </w:r>
      <w:r w:rsidR="004A14F8" w:rsidRPr="00D534C1">
        <w:rPr>
          <w:lang w:val="sv-SE"/>
        </w:rPr>
        <w:t>Proposal</w:t>
      </w:r>
      <w:bookmarkEnd w:id="16"/>
      <w:bookmarkEnd w:id="17"/>
      <w:r w:rsidR="00631E79" w:rsidRPr="00D534C1">
        <w:rPr>
          <w:lang w:val="sv-SE"/>
        </w:rPr>
        <w:t xml:space="preserve"> </w:t>
      </w:r>
    </w:p>
    <w:p w:rsidR="00631E79" w:rsidRPr="00D534C1" w:rsidRDefault="00631E79" w:rsidP="004E629D">
      <w:pPr>
        <w:pStyle w:val="isi"/>
        <w:ind w:left="360"/>
        <w:rPr>
          <w:rFonts w:ascii="Tahoma" w:hAnsi="Tahoma" w:cs="Tahoma"/>
          <w:sz w:val="20"/>
          <w:lang w:val="sv-SE"/>
        </w:rPr>
      </w:pPr>
      <w:r w:rsidRPr="00D534C1">
        <w:rPr>
          <w:rFonts w:ascii="Tahoma" w:hAnsi="Tahoma" w:cs="Tahoma"/>
          <w:sz w:val="20"/>
          <w:lang w:val="sv-SE"/>
        </w:rPr>
        <w:t xml:space="preserve">Ringkasan dibuat dalam satu alinea </w:t>
      </w:r>
      <w:r w:rsidR="000A20FD" w:rsidRPr="00D534C1">
        <w:rPr>
          <w:rFonts w:ascii="Tahoma" w:hAnsi="Tahoma" w:cs="Tahoma"/>
          <w:sz w:val="20"/>
          <w:lang w:val="sv-SE"/>
        </w:rPr>
        <w:t xml:space="preserve">dan </w:t>
      </w:r>
      <w:r w:rsidRPr="00D534C1">
        <w:rPr>
          <w:rFonts w:ascii="Tahoma" w:hAnsi="Tahoma" w:cs="Tahoma"/>
          <w:sz w:val="20"/>
          <w:lang w:val="sv-SE"/>
        </w:rPr>
        <w:t>maksimum 1 halaman</w:t>
      </w:r>
      <w:r w:rsidR="000A20FD" w:rsidRPr="00D534C1">
        <w:rPr>
          <w:rFonts w:ascii="Tahoma" w:hAnsi="Tahoma" w:cs="Tahoma"/>
          <w:sz w:val="20"/>
          <w:lang w:val="sv-SE"/>
        </w:rPr>
        <w:t>.</w:t>
      </w:r>
      <w:r w:rsidRPr="00D534C1">
        <w:rPr>
          <w:rFonts w:ascii="Tahoma" w:hAnsi="Tahoma" w:cs="Tahoma"/>
          <w:sz w:val="20"/>
          <w:lang w:val="sv-SE"/>
        </w:rPr>
        <w:t xml:space="preserve"> </w:t>
      </w:r>
      <w:r w:rsidR="000A20FD" w:rsidRPr="00D534C1">
        <w:rPr>
          <w:rFonts w:ascii="Tahoma" w:hAnsi="Tahoma" w:cs="Tahoma"/>
          <w:sz w:val="20"/>
          <w:lang w:val="sv-SE"/>
        </w:rPr>
        <w:t xml:space="preserve">Ringkasan </w:t>
      </w:r>
      <w:r w:rsidRPr="00D534C1">
        <w:rPr>
          <w:rFonts w:ascii="Tahoma" w:hAnsi="Tahoma" w:cs="Tahoma"/>
          <w:sz w:val="20"/>
          <w:lang w:val="sv-SE"/>
        </w:rPr>
        <w:t xml:space="preserve">menggambarkan isi keseluruhan </w:t>
      </w:r>
      <w:r w:rsidR="004A14F8" w:rsidRPr="00D534C1">
        <w:rPr>
          <w:rFonts w:ascii="Tahoma" w:hAnsi="Tahoma" w:cs="Tahoma"/>
          <w:sz w:val="20"/>
          <w:lang w:val="sv-SE"/>
        </w:rPr>
        <w:t>proposal</w:t>
      </w:r>
      <w:r w:rsidRPr="00D534C1">
        <w:rPr>
          <w:rFonts w:ascii="Tahoma" w:hAnsi="Tahoma" w:cs="Tahoma"/>
          <w:sz w:val="20"/>
          <w:lang w:val="sv-SE"/>
        </w:rPr>
        <w:t xml:space="preserve"> yang memuat secara singkat: cakupan riset, sasaran, nilai kecendekiawanan </w:t>
      </w:r>
      <w:r w:rsidR="00B97BD7" w:rsidRPr="00D534C1">
        <w:rPr>
          <w:rFonts w:ascii="Tahoma" w:hAnsi="Tahoma" w:cs="Tahoma"/>
          <w:sz w:val="20"/>
          <w:lang w:val="sv-SE"/>
        </w:rPr>
        <w:t xml:space="preserve">maupun kemitraan </w:t>
      </w:r>
      <w:r w:rsidRPr="00D534C1">
        <w:rPr>
          <w:rFonts w:ascii="Tahoma" w:hAnsi="Tahoma" w:cs="Tahoma"/>
          <w:sz w:val="20"/>
          <w:lang w:val="sv-SE"/>
        </w:rPr>
        <w:t xml:space="preserve">serta luasnya dampak </w:t>
      </w:r>
      <w:r w:rsidR="00B97BD7" w:rsidRPr="00D534C1">
        <w:rPr>
          <w:rFonts w:ascii="Tahoma" w:hAnsi="Tahoma" w:cs="Tahoma"/>
          <w:sz w:val="20"/>
          <w:lang w:val="sv-SE"/>
        </w:rPr>
        <w:t>yang dihasilkan</w:t>
      </w:r>
      <w:r w:rsidRPr="00D534C1">
        <w:rPr>
          <w:rFonts w:ascii="Tahoma" w:hAnsi="Tahoma" w:cs="Tahoma"/>
          <w:sz w:val="20"/>
          <w:lang w:val="sv-SE"/>
        </w:rPr>
        <w:t>.</w:t>
      </w:r>
    </w:p>
    <w:p w:rsidR="00631E79" w:rsidRPr="00D534C1" w:rsidRDefault="000230BD" w:rsidP="004E629D">
      <w:pPr>
        <w:pStyle w:val="Heading2"/>
        <w:ind w:firstLine="360"/>
        <w:rPr>
          <w:lang w:val="sv-SE"/>
        </w:rPr>
      </w:pPr>
      <w:bookmarkStart w:id="18" w:name="_Toc170804328"/>
      <w:bookmarkStart w:id="19" w:name="_Toc352059554"/>
      <w:r w:rsidRPr="00D534C1">
        <w:rPr>
          <w:lang w:val="sv-SE"/>
        </w:rPr>
        <w:t xml:space="preserve">2. </w:t>
      </w:r>
      <w:r w:rsidR="00631E79" w:rsidRPr="00D534C1">
        <w:rPr>
          <w:lang w:val="sv-SE"/>
        </w:rPr>
        <w:t>Pendahuluan</w:t>
      </w:r>
      <w:bookmarkEnd w:id="18"/>
      <w:bookmarkEnd w:id="19"/>
    </w:p>
    <w:p w:rsidR="00631E79" w:rsidRPr="00D534C1" w:rsidRDefault="00631E79" w:rsidP="004E629D">
      <w:pPr>
        <w:ind w:left="360"/>
        <w:jc w:val="both"/>
        <w:rPr>
          <w:rFonts w:ascii="Tahoma" w:hAnsi="Tahoma" w:cs="Tahoma"/>
          <w:sz w:val="20"/>
          <w:szCs w:val="22"/>
          <w:lang w:val="sv-SE"/>
        </w:rPr>
      </w:pPr>
      <w:r w:rsidRPr="00D534C1">
        <w:rPr>
          <w:rFonts w:ascii="Tahoma" w:hAnsi="Tahoma" w:cs="Tahoma"/>
          <w:b/>
          <w:sz w:val="20"/>
          <w:szCs w:val="22"/>
          <w:lang w:val="sv-SE"/>
        </w:rPr>
        <w:t>2.1 Latar belakang permasalahan</w:t>
      </w:r>
      <w:r w:rsidRPr="00D534C1">
        <w:rPr>
          <w:rFonts w:ascii="Tahoma" w:hAnsi="Tahoma" w:cs="Tahoma"/>
          <w:sz w:val="20"/>
          <w:szCs w:val="22"/>
          <w:lang w:val="sv-SE"/>
        </w:rPr>
        <w:t>: Pendahuluan harus memuat latar belakang permasalahan dari topik riset</w:t>
      </w:r>
      <w:r w:rsidR="00B97BD7" w:rsidRPr="00D534C1">
        <w:rPr>
          <w:rFonts w:ascii="Tahoma" w:hAnsi="Tahoma" w:cs="Tahoma"/>
          <w:sz w:val="20"/>
          <w:szCs w:val="22"/>
          <w:lang w:val="sv-SE"/>
        </w:rPr>
        <w:t xml:space="preserve"> </w:t>
      </w:r>
      <w:r w:rsidRPr="00D534C1">
        <w:rPr>
          <w:rFonts w:ascii="Tahoma" w:hAnsi="Tahoma" w:cs="Tahoma"/>
          <w:sz w:val="20"/>
          <w:szCs w:val="22"/>
          <w:lang w:val="sv-SE"/>
        </w:rPr>
        <w:t xml:space="preserve">yang diusulkan sebagai justifikasi betapa pentingnya </w:t>
      </w:r>
      <w:r w:rsidR="00B97BD7" w:rsidRPr="00D534C1">
        <w:rPr>
          <w:rFonts w:ascii="Tahoma" w:hAnsi="Tahoma" w:cs="Tahoma"/>
          <w:sz w:val="20"/>
          <w:szCs w:val="22"/>
          <w:lang w:val="sv-SE"/>
        </w:rPr>
        <w:t xml:space="preserve">usulan </w:t>
      </w:r>
      <w:r w:rsidRPr="00D534C1">
        <w:rPr>
          <w:rFonts w:ascii="Tahoma" w:hAnsi="Tahoma" w:cs="Tahoma"/>
          <w:sz w:val="20"/>
          <w:szCs w:val="22"/>
          <w:lang w:val="sv-SE"/>
        </w:rPr>
        <w:t xml:space="preserve">tersebut untuk dilakukan. Latar belakang dapat berupa alasan global sebagai isu nasional yang strategis maupun alasan spesifik terkait dengan topik riset yang baru dimulai atau melanjutkan bagian </w:t>
      </w:r>
      <w:r w:rsidR="00B97BD7" w:rsidRPr="00D534C1">
        <w:rPr>
          <w:rFonts w:ascii="Tahoma" w:hAnsi="Tahoma" w:cs="Tahoma"/>
          <w:sz w:val="20"/>
          <w:szCs w:val="22"/>
          <w:lang w:val="sv-SE"/>
        </w:rPr>
        <w:t xml:space="preserve"> </w:t>
      </w:r>
      <w:r w:rsidRPr="00D534C1">
        <w:rPr>
          <w:rFonts w:ascii="Tahoma" w:hAnsi="Tahoma" w:cs="Tahoma"/>
          <w:sz w:val="20"/>
          <w:szCs w:val="22"/>
          <w:lang w:val="sv-SE"/>
        </w:rPr>
        <w:t xml:space="preserve">sebelumnya yang sudah dirintis dalam kerangka pencapaian target peta jalan. </w:t>
      </w:r>
    </w:p>
    <w:p w:rsidR="00631E79" w:rsidRPr="00D534C1" w:rsidRDefault="00631E79" w:rsidP="00631E79">
      <w:pPr>
        <w:ind w:left="397"/>
        <w:jc w:val="both"/>
        <w:rPr>
          <w:rFonts w:ascii="Tahoma" w:hAnsi="Tahoma" w:cs="Tahoma"/>
          <w:sz w:val="20"/>
          <w:szCs w:val="22"/>
          <w:lang w:val="sv-SE"/>
        </w:rPr>
      </w:pPr>
    </w:p>
    <w:p w:rsidR="00631E79" w:rsidRPr="00D534C1" w:rsidRDefault="00631E79" w:rsidP="004E629D">
      <w:pPr>
        <w:ind w:left="360"/>
        <w:jc w:val="both"/>
        <w:rPr>
          <w:rFonts w:ascii="Tahoma" w:hAnsi="Tahoma" w:cs="Tahoma"/>
          <w:sz w:val="20"/>
          <w:szCs w:val="22"/>
          <w:lang w:val="sv-SE"/>
        </w:rPr>
      </w:pPr>
      <w:r w:rsidRPr="00D534C1">
        <w:rPr>
          <w:rFonts w:ascii="Tahoma" w:hAnsi="Tahoma" w:cs="Tahoma"/>
          <w:b/>
          <w:sz w:val="20"/>
          <w:szCs w:val="22"/>
          <w:lang w:val="sv-SE"/>
        </w:rPr>
        <w:t>2.2 Tujuan</w:t>
      </w:r>
      <w:r w:rsidRPr="00D534C1">
        <w:rPr>
          <w:rFonts w:ascii="Tahoma" w:hAnsi="Tahoma" w:cs="Tahoma"/>
          <w:sz w:val="20"/>
          <w:szCs w:val="22"/>
          <w:lang w:val="sv-SE"/>
        </w:rPr>
        <w:t xml:space="preserve">: Dalam pendahuluan juga dituliskan tujuan riset sesuai latar belakang permasalahan yang diuraikan sebelumnya. Latar belakang masalah dan tujuan disajikan dalam 2 sub bab terpisah sesuai format penulisan </w:t>
      </w:r>
      <w:r w:rsidR="004A14F8" w:rsidRPr="00D534C1">
        <w:rPr>
          <w:rFonts w:ascii="Tahoma" w:hAnsi="Tahoma" w:cs="Tahoma"/>
          <w:sz w:val="20"/>
          <w:szCs w:val="22"/>
          <w:lang w:val="sv-SE"/>
        </w:rPr>
        <w:t>proposal</w:t>
      </w:r>
      <w:r w:rsidRPr="00D534C1">
        <w:rPr>
          <w:rFonts w:ascii="Tahoma" w:hAnsi="Tahoma" w:cs="Tahoma"/>
          <w:sz w:val="20"/>
          <w:szCs w:val="22"/>
          <w:lang w:val="sv-SE"/>
        </w:rPr>
        <w:t>.</w:t>
      </w:r>
    </w:p>
    <w:p w:rsidR="00631E79" w:rsidRPr="00D534C1" w:rsidRDefault="000230BD" w:rsidP="004E629D">
      <w:pPr>
        <w:pStyle w:val="Heading2"/>
        <w:ind w:firstLine="360"/>
        <w:rPr>
          <w:lang w:val="sv-SE"/>
        </w:rPr>
      </w:pPr>
      <w:bookmarkStart w:id="20" w:name="_Toc170804329"/>
      <w:bookmarkStart w:id="21" w:name="_Toc352059555"/>
      <w:r w:rsidRPr="00D534C1">
        <w:rPr>
          <w:lang w:val="sv-SE"/>
        </w:rPr>
        <w:t xml:space="preserve">3. </w:t>
      </w:r>
      <w:r w:rsidR="00631E79" w:rsidRPr="00D534C1">
        <w:rPr>
          <w:lang w:val="sv-SE"/>
        </w:rPr>
        <w:t>Metodologi</w:t>
      </w:r>
      <w:bookmarkEnd w:id="20"/>
      <w:bookmarkEnd w:id="21"/>
      <w:r w:rsidR="00631E79" w:rsidRPr="00D534C1">
        <w:rPr>
          <w:lang w:val="sv-SE"/>
        </w:rPr>
        <w:t xml:space="preserve"> </w:t>
      </w:r>
    </w:p>
    <w:p w:rsidR="00631E79" w:rsidRPr="00D534C1" w:rsidRDefault="00631E79" w:rsidP="004E629D">
      <w:pPr>
        <w:ind w:left="360"/>
        <w:jc w:val="both"/>
        <w:rPr>
          <w:rFonts w:ascii="Tahoma" w:hAnsi="Tahoma" w:cs="Tahoma"/>
          <w:sz w:val="20"/>
          <w:szCs w:val="22"/>
          <w:lang w:val="sv-SE"/>
        </w:rPr>
      </w:pPr>
      <w:r w:rsidRPr="00D534C1">
        <w:rPr>
          <w:rFonts w:ascii="Tahoma" w:hAnsi="Tahoma" w:cs="Tahoma"/>
          <w:sz w:val="20"/>
          <w:szCs w:val="22"/>
          <w:lang w:val="sv-SE"/>
        </w:rPr>
        <w:t xml:space="preserve">Metodologi harus disajikan secara rinci dan jelas sesuai tahapan-tahapan rencana riset. Dalam bab metodologi ini juga ditampillkan rancangan riset termasuk cara pengolahan data serta </w:t>
      </w:r>
      <w:r w:rsidRPr="00D534C1">
        <w:rPr>
          <w:rFonts w:ascii="Tahoma" w:hAnsi="Tahoma" w:cs="Tahoma"/>
          <w:i/>
          <w:sz w:val="20"/>
          <w:szCs w:val="22"/>
          <w:lang w:val="sv-SE"/>
        </w:rPr>
        <w:t>software</w:t>
      </w:r>
      <w:r w:rsidRPr="00D534C1">
        <w:rPr>
          <w:rFonts w:ascii="Tahoma" w:hAnsi="Tahoma" w:cs="Tahoma"/>
          <w:sz w:val="20"/>
          <w:szCs w:val="22"/>
          <w:lang w:val="sv-SE"/>
        </w:rPr>
        <w:t xml:space="preserve"> komputer yang akan digunakan.</w:t>
      </w:r>
    </w:p>
    <w:p w:rsidR="00631E79" w:rsidRPr="00D534C1" w:rsidRDefault="000230BD" w:rsidP="004E629D">
      <w:pPr>
        <w:pStyle w:val="Heading2"/>
        <w:ind w:firstLine="360"/>
        <w:rPr>
          <w:lang w:val="sv-SE"/>
        </w:rPr>
      </w:pPr>
      <w:bookmarkStart w:id="22" w:name="_Toc170804330"/>
      <w:bookmarkStart w:id="23" w:name="_Toc352059556"/>
      <w:r w:rsidRPr="00D534C1">
        <w:rPr>
          <w:lang w:val="sv-SE"/>
        </w:rPr>
        <w:t xml:space="preserve">4. </w:t>
      </w:r>
      <w:r w:rsidR="00631E79" w:rsidRPr="00D534C1">
        <w:rPr>
          <w:lang w:val="sv-SE"/>
        </w:rPr>
        <w:t>Daftar Pustaka</w:t>
      </w:r>
      <w:bookmarkEnd w:id="22"/>
      <w:bookmarkEnd w:id="23"/>
    </w:p>
    <w:p w:rsidR="00631E79" w:rsidRPr="00D534C1" w:rsidRDefault="00631E79" w:rsidP="004E629D">
      <w:pPr>
        <w:ind w:left="360"/>
        <w:jc w:val="both"/>
        <w:rPr>
          <w:rFonts w:ascii="Tahoma" w:hAnsi="Tahoma" w:cs="Tahoma"/>
          <w:sz w:val="20"/>
          <w:szCs w:val="22"/>
          <w:lang w:val="sv-SE"/>
        </w:rPr>
      </w:pPr>
      <w:r w:rsidRPr="00D534C1">
        <w:rPr>
          <w:rFonts w:ascii="Tahoma" w:hAnsi="Tahoma" w:cs="Tahoma"/>
          <w:sz w:val="20"/>
          <w:szCs w:val="22"/>
          <w:lang w:val="sv-SE"/>
        </w:rPr>
        <w:t>Daftar pustaka disajikan pada halaman tersendiri dengan format penulisan daftar pustaka yang lazim pada makalah ilmiah.</w:t>
      </w:r>
    </w:p>
    <w:p w:rsidR="00631E79" w:rsidRPr="00D534C1" w:rsidRDefault="000230BD" w:rsidP="004E629D">
      <w:pPr>
        <w:pStyle w:val="Heading2"/>
        <w:ind w:firstLine="360"/>
        <w:rPr>
          <w:lang w:val="nl-NL"/>
        </w:rPr>
      </w:pPr>
      <w:bookmarkStart w:id="24" w:name="_Toc170804331"/>
      <w:bookmarkStart w:id="25" w:name="_Toc352059557"/>
      <w:r w:rsidRPr="00D534C1">
        <w:rPr>
          <w:lang w:val="nl-NL"/>
        </w:rPr>
        <w:t xml:space="preserve">5. </w:t>
      </w:r>
      <w:r w:rsidR="00631E79" w:rsidRPr="00D534C1">
        <w:rPr>
          <w:lang w:val="nl-NL"/>
        </w:rPr>
        <w:t>Indikator Keberhasilan (</w:t>
      </w:r>
      <w:r w:rsidR="00AF518E" w:rsidRPr="00D534C1">
        <w:rPr>
          <w:i/>
          <w:lang w:val="nl-NL"/>
        </w:rPr>
        <w:t>Output</w:t>
      </w:r>
      <w:r w:rsidR="00AF518E" w:rsidRPr="00D534C1">
        <w:rPr>
          <w:lang w:val="nl-NL"/>
        </w:rPr>
        <w:t xml:space="preserve"> dan </w:t>
      </w:r>
      <w:r w:rsidR="008D3B6B" w:rsidRPr="00D534C1">
        <w:rPr>
          <w:i/>
          <w:lang w:val="nl-NL"/>
        </w:rPr>
        <w:t>O</w:t>
      </w:r>
      <w:r w:rsidR="00AF518E" w:rsidRPr="00D534C1">
        <w:rPr>
          <w:i/>
          <w:lang w:val="nl-NL"/>
        </w:rPr>
        <w:t>utcome</w:t>
      </w:r>
      <w:r w:rsidR="00631E79" w:rsidRPr="00D534C1">
        <w:rPr>
          <w:lang w:val="nl-NL"/>
        </w:rPr>
        <w:t>)</w:t>
      </w:r>
      <w:bookmarkEnd w:id="24"/>
      <w:bookmarkEnd w:id="25"/>
      <w:r w:rsidR="00631E79" w:rsidRPr="00D534C1">
        <w:rPr>
          <w:lang w:val="nl-NL"/>
        </w:rPr>
        <w:t xml:space="preserve"> </w:t>
      </w:r>
    </w:p>
    <w:p w:rsidR="00480788" w:rsidRPr="00D534C1" w:rsidRDefault="00631E79" w:rsidP="00480788">
      <w:pPr>
        <w:ind w:left="360"/>
        <w:jc w:val="both"/>
        <w:rPr>
          <w:rFonts w:ascii="Tahoma" w:hAnsi="Tahoma" w:cs="Tahoma"/>
          <w:sz w:val="20"/>
          <w:szCs w:val="22"/>
          <w:lang w:val="nl-NL" w:eastAsia="ja-JP"/>
        </w:rPr>
      </w:pPr>
      <w:r w:rsidRPr="00D534C1">
        <w:rPr>
          <w:rFonts w:ascii="Tahoma" w:hAnsi="Tahoma" w:cs="Tahoma"/>
          <w:sz w:val="20"/>
          <w:szCs w:val="22"/>
          <w:lang w:val="nl-NL"/>
        </w:rPr>
        <w:t xml:space="preserve">Tuliskan target </w:t>
      </w:r>
      <w:r w:rsidR="00AF518E" w:rsidRPr="00D534C1">
        <w:rPr>
          <w:rFonts w:ascii="Tahoma" w:hAnsi="Tahoma" w:cs="Tahoma"/>
          <w:sz w:val="20"/>
          <w:szCs w:val="22"/>
          <w:lang w:val="nl-NL"/>
        </w:rPr>
        <w:t xml:space="preserve">keberhasilan </w:t>
      </w:r>
      <w:r w:rsidRPr="00D534C1">
        <w:rPr>
          <w:rFonts w:ascii="Tahoma" w:hAnsi="Tahoma" w:cs="Tahoma"/>
          <w:sz w:val="20"/>
          <w:szCs w:val="22"/>
          <w:lang w:val="nl-NL"/>
        </w:rPr>
        <w:t>dari</w:t>
      </w:r>
      <w:r w:rsidR="00AF518E" w:rsidRPr="00D534C1">
        <w:rPr>
          <w:rFonts w:ascii="Tahoma" w:hAnsi="Tahoma" w:cs="Tahoma"/>
          <w:sz w:val="20"/>
          <w:szCs w:val="22"/>
          <w:lang w:val="nl-NL"/>
        </w:rPr>
        <w:t xml:space="preserve"> hasil</w:t>
      </w:r>
      <w:r w:rsidRPr="00D534C1">
        <w:rPr>
          <w:rFonts w:ascii="Tahoma" w:hAnsi="Tahoma" w:cs="Tahoma"/>
          <w:sz w:val="20"/>
          <w:szCs w:val="22"/>
          <w:lang w:val="nl-NL"/>
        </w:rPr>
        <w:t xml:space="preserve"> riset yang diusulkan secara tegas dan jelas beserta jumlah dari target yang dijanjikan.</w:t>
      </w:r>
    </w:p>
    <w:tbl>
      <w:tblPr>
        <w:tblpPr w:leftFromText="180" w:rightFromText="180" w:vertAnchor="text" w:horzAnchor="margin" w:tblpXSpec="right" w:tblpY="20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5633"/>
      </w:tblGrid>
      <w:tr w:rsidR="00480788" w:rsidRPr="00D534C1">
        <w:trPr>
          <w:trHeight w:val="239"/>
          <w:jc w:val="right"/>
        </w:trPr>
        <w:tc>
          <w:tcPr>
            <w:tcW w:w="3122" w:type="dxa"/>
          </w:tcPr>
          <w:p w:rsidR="00480788" w:rsidRPr="00D534C1" w:rsidRDefault="00480788" w:rsidP="009E6B41">
            <w:pPr>
              <w:spacing w:before="40" w:after="40"/>
              <w:rPr>
                <w:rFonts w:ascii="Tahoma" w:hAnsi="Tahoma" w:cs="Tahoma"/>
                <w:sz w:val="20"/>
                <w:szCs w:val="22"/>
                <w:lang w:val="sv-SE"/>
              </w:rPr>
            </w:pPr>
            <w:r w:rsidRPr="00D534C1">
              <w:rPr>
                <w:rFonts w:ascii="Tahoma" w:hAnsi="Tahoma" w:cs="Tahoma"/>
                <w:sz w:val="20"/>
                <w:szCs w:val="22"/>
                <w:lang w:val="sv-SE"/>
              </w:rPr>
              <w:lastRenderedPageBreak/>
              <w:t>Keluaran (</w:t>
            </w:r>
            <w:r w:rsidRPr="00D534C1">
              <w:rPr>
                <w:rFonts w:ascii="Tahoma" w:hAnsi="Tahoma" w:cs="Tahoma"/>
                <w:i/>
                <w:sz w:val="20"/>
                <w:szCs w:val="22"/>
                <w:lang w:val="sv-SE"/>
              </w:rPr>
              <w:t>output</w:t>
            </w:r>
            <w:r w:rsidRPr="00D534C1">
              <w:rPr>
                <w:rFonts w:ascii="Tahoma" w:hAnsi="Tahoma" w:cs="Tahoma"/>
                <w:sz w:val="20"/>
                <w:szCs w:val="22"/>
                <w:lang w:val="sv-SE"/>
              </w:rPr>
              <w:t xml:space="preserve">) </w:t>
            </w:r>
          </w:p>
        </w:tc>
        <w:tc>
          <w:tcPr>
            <w:tcW w:w="5633" w:type="dxa"/>
          </w:tcPr>
          <w:p w:rsidR="00480788" w:rsidRPr="00D534C1" w:rsidRDefault="00480788" w:rsidP="0085442C">
            <w:pPr>
              <w:spacing w:before="40" w:after="40"/>
              <w:rPr>
                <w:rFonts w:ascii="Tahoma" w:hAnsi="Tahoma" w:cs="Tahoma"/>
                <w:sz w:val="20"/>
                <w:szCs w:val="22"/>
                <w:lang w:val="id-ID"/>
              </w:rPr>
            </w:pPr>
            <w:r w:rsidRPr="00D534C1">
              <w:rPr>
                <w:rFonts w:ascii="Tahoma" w:hAnsi="Tahoma" w:cs="Tahoma"/>
                <w:sz w:val="20"/>
                <w:szCs w:val="22"/>
                <w:lang w:val="sv-SE"/>
              </w:rPr>
              <w:t>Sebutkan jenis keluaran riset</w:t>
            </w:r>
            <w:r w:rsidR="003C469E" w:rsidRPr="00D534C1">
              <w:rPr>
                <w:rFonts w:ascii="Tahoma" w:hAnsi="Tahoma" w:cs="Tahoma"/>
                <w:sz w:val="20"/>
                <w:szCs w:val="22"/>
                <w:lang w:val="id-ID"/>
              </w:rPr>
              <w:t xml:space="preserve">. </w:t>
            </w:r>
            <w:r w:rsidR="0085442C">
              <w:rPr>
                <w:rFonts w:ascii="Tahoma" w:hAnsi="Tahoma" w:cs="Tahoma"/>
                <w:sz w:val="20"/>
                <w:szCs w:val="22"/>
                <w:lang w:val="id-ID"/>
              </w:rPr>
              <w:t>Mohon mengacu kepada ketentuan target keluaran untuk masing-masing kategori riset.</w:t>
            </w:r>
          </w:p>
        </w:tc>
      </w:tr>
      <w:tr w:rsidR="00480788" w:rsidRPr="00D534C1">
        <w:trPr>
          <w:trHeight w:val="342"/>
          <w:jc w:val="right"/>
        </w:trPr>
        <w:tc>
          <w:tcPr>
            <w:tcW w:w="3122" w:type="dxa"/>
          </w:tcPr>
          <w:p w:rsidR="00480788" w:rsidRPr="00D534C1" w:rsidRDefault="00480788" w:rsidP="009E6B41">
            <w:pPr>
              <w:spacing w:before="40" w:after="40"/>
              <w:rPr>
                <w:rFonts w:ascii="Tahoma" w:hAnsi="Tahoma" w:cs="Tahoma"/>
                <w:sz w:val="20"/>
                <w:szCs w:val="22"/>
                <w:lang w:val="nb-NO"/>
              </w:rPr>
            </w:pPr>
            <w:r w:rsidRPr="00D534C1">
              <w:rPr>
                <w:rFonts w:ascii="Tahoma" w:hAnsi="Tahoma" w:cs="Tahoma"/>
                <w:sz w:val="20"/>
                <w:szCs w:val="22"/>
                <w:lang w:val="nb-NO"/>
              </w:rPr>
              <w:t>Dampak (</w:t>
            </w:r>
            <w:r w:rsidRPr="00D534C1">
              <w:rPr>
                <w:rFonts w:ascii="Tahoma" w:hAnsi="Tahoma" w:cs="Tahoma"/>
                <w:i/>
                <w:sz w:val="20"/>
                <w:szCs w:val="22"/>
                <w:lang w:val="nb-NO"/>
              </w:rPr>
              <w:t>outcome</w:t>
            </w:r>
            <w:r w:rsidRPr="00D534C1">
              <w:rPr>
                <w:rFonts w:ascii="Tahoma" w:hAnsi="Tahoma" w:cs="Tahoma"/>
                <w:sz w:val="20"/>
                <w:szCs w:val="22"/>
                <w:lang w:val="nb-NO"/>
              </w:rPr>
              <w:t xml:space="preserve">) </w:t>
            </w:r>
          </w:p>
        </w:tc>
        <w:tc>
          <w:tcPr>
            <w:tcW w:w="5633" w:type="dxa"/>
          </w:tcPr>
          <w:p w:rsidR="00480788" w:rsidRPr="00D534C1" w:rsidRDefault="00480788" w:rsidP="00797F58">
            <w:pPr>
              <w:spacing w:before="40" w:after="40"/>
              <w:rPr>
                <w:rFonts w:ascii="Tahoma" w:hAnsi="Tahoma" w:cs="Tahoma"/>
                <w:sz w:val="20"/>
                <w:szCs w:val="22"/>
                <w:lang w:val="nb-NO"/>
              </w:rPr>
            </w:pPr>
            <w:r w:rsidRPr="00D534C1">
              <w:rPr>
                <w:rFonts w:ascii="Tahoma" w:hAnsi="Tahoma" w:cs="Tahoma"/>
                <w:sz w:val="20"/>
                <w:szCs w:val="22"/>
                <w:lang w:val="nb-NO"/>
              </w:rPr>
              <w:t>Sebutkan target dampak ke dalam dan ke luar ITB</w:t>
            </w:r>
          </w:p>
        </w:tc>
      </w:tr>
    </w:tbl>
    <w:p w:rsidR="00480788" w:rsidRPr="00D534C1" w:rsidRDefault="00480788" w:rsidP="004E629D">
      <w:pPr>
        <w:ind w:left="360"/>
        <w:jc w:val="both"/>
        <w:rPr>
          <w:rFonts w:ascii="Tahoma" w:hAnsi="Tahoma" w:cs="Tahoma"/>
          <w:sz w:val="20"/>
          <w:szCs w:val="22"/>
          <w:lang w:val="nb-NO" w:eastAsia="ja-JP"/>
        </w:rPr>
      </w:pPr>
    </w:p>
    <w:p w:rsidR="00AB5A88" w:rsidRPr="00D534C1" w:rsidRDefault="00AB5A88" w:rsidP="00C72C29">
      <w:pPr>
        <w:ind w:leftChars="151" w:left="366" w:hanging="4"/>
        <w:jc w:val="both"/>
        <w:rPr>
          <w:rFonts w:ascii="Tahoma" w:hAnsi="Tahoma" w:cs="Tahoma"/>
          <w:sz w:val="20"/>
          <w:szCs w:val="22"/>
          <w:lang w:val="nb-NO" w:eastAsia="ja-JP"/>
        </w:rPr>
      </w:pPr>
      <w:r w:rsidRPr="00D534C1">
        <w:rPr>
          <w:rFonts w:ascii="Tahoma" w:hAnsi="Tahoma" w:cs="Tahoma" w:hint="eastAsia"/>
          <w:sz w:val="20"/>
          <w:szCs w:val="22"/>
          <w:lang w:val="nb-NO" w:eastAsia="ja-JP"/>
        </w:rPr>
        <w:t>Kegiatan penunjang lainnya seperti p</w:t>
      </w:r>
      <w:r w:rsidRPr="00D534C1">
        <w:rPr>
          <w:rFonts w:ascii="Tahoma" w:hAnsi="Tahoma" w:cs="Tahoma"/>
          <w:sz w:val="20"/>
          <w:szCs w:val="22"/>
          <w:lang w:val="nb-NO"/>
        </w:rPr>
        <w:t xml:space="preserve">resentasi pada </w:t>
      </w:r>
      <w:r w:rsidRPr="00D534C1">
        <w:rPr>
          <w:rFonts w:ascii="Tahoma" w:hAnsi="Tahoma" w:cs="Tahoma"/>
          <w:i/>
          <w:sz w:val="20"/>
          <w:szCs w:val="22"/>
          <w:lang w:val="nb-NO"/>
        </w:rPr>
        <w:t>international conference</w:t>
      </w:r>
      <w:r w:rsidRPr="00D534C1">
        <w:rPr>
          <w:rFonts w:ascii="Tahoma" w:hAnsi="Tahoma" w:cs="Tahoma" w:hint="eastAsia"/>
          <w:sz w:val="20"/>
          <w:szCs w:val="22"/>
          <w:lang w:val="nb-NO" w:eastAsia="ja-JP"/>
        </w:rPr>
        <w:t>, p</w:t>
      </w:r>
      <w:r w:rsidRPr="00D534C1">
        <w:rPr>
          <w:rFonts w:ascii="Tahoma" w:hAnsi="Tahoma" w:cs="Tahoma"/>
          <w:sz w:val="20"/>
          <w:szCs w:val="22"/>
          <w:lang w:val="nb-NO"/>
        </w:rPr>
        <w:t xml:space="preserve">embinaan </w:t>
      </w:r>
      <w:r w:rsidRPr="00D534C1">
        <w:rPr>
          <w:rFonts w:ascii="Tahoma" w:hAnsi="Tahoma" w:cs="Tahoma"/>
          <w:i/>
          <w:sz w:val="20"/>
          <w:szCs w:val="22"/>
          <w:lang w:val="nb-NO"/>
        </w:rPr>
        <w:t>peer</w:t>
      </w:r>
      <w:r w:rsidRPr="00D534C1">
        <w:rPr>
          <w:rFonts w:ascii="Tahoma" w:hAnsi="Tahoma" w:cs="Tahoma" w:hint="eastAsia"/>
          <w:sz w:val="20"/>
          <w:szCs w:val="22"/>
          <w:lang w:val="nb-NO" w:eastAsia="ja-JP"/>
        </w:rPr>
        <w:t xml:space="preserve">, </w:t>
      </w:r>
      <w:r w:rsidRPr="00D534C1">
        <w:rPr>
          <w:rFonts w:ascii="Tahoma" w:hAnsi="Tahoma" w:cs="Tahoma" w:hint="eastAsia"/>
          <w:i/>
          <w:sz w:val="20"/>
          <w:szCs w:val="22"/>
          <w:lang w:val="nb-NO" w:eastAsia="ja-JP"/>
        </w:rPr>
        <w:t>n</w:t>
      </w:r>
      <w:r w:rsidRPr="00D534C1">
        <w:rPr>
          <w:rFonts w:ascii="Tahoma" w:hAnsi="Tahoma" w:cs="Tahoma"/>
          <w:i/>
          <w:sz w:val="20"/>
          <w:szCs w:val="22"/>
          <w:lang w:val="nb-NO"/>
        </w:rPr>
        <w:t>etworking</w:t>
      </w:r>
      <w:r w:rsidRPr="00D534C1">
        <w:rPr>
          <w:rFonts w:ascii="Tahoma" w:hAnsi="Tahoma" w:cs="Tahoma"/>
          <w:sz w:val="20"/>
          <w:szCs w:val="22"/>
          <w:lang w:val="nb-NO"/>
        </w:rPr>
        <w:t xml:space="preserve"> nasional dan internasional</w:t>
      </w:r>
      <w:r w:rsidRPr="00D534C1">
        <w:rPr>
          <w:rFonts w:ascii="Tahoma" w:hAnsi="Tahoma" w:cs="Tahoma" w:hint="eastAsia"/>
          <w:sz w:val="20"/>
          <w:szCs w:val="22"/>
          <w:lang w:val="nb-NO" w:eastAsia="ja-JP"/>
        </w:rPr>
        <w:t xml:space="preserve">, </w:t>
      </w:r>
      <w:r w:rsidR="009E6B41" w:rsidRPr="00D534C1">
        <w:rPr>
          <w:rFonts w:ascii="Tahoma" w:hAnsi="Tahoma" w:cs="Tahoma"/>
          <w:sz w:val="20"/>
          <w:szCs w:val="22"/>
          <w:lang w:val="nb-NO" w:eastAsia="ja-JP"/>
        </w:rPr>
        <w:t xml:space="preserve">kemitraan industri </w:t>
      </w:r>
      <w:r w:rsidRPr="00D534C1">
        <w:rPr>
          <w:rFonts w:ascii="Tahoma" w:hAnsi="Tahoma" w:cs="Tahoma" w:hint="eastAsia"/>
          <w:sz w:val="20"/>
          <w:szCs w:val="22"/>
          <w:lang w:val="nb-NO" w:eastAsia="ja-JP"/>
        </w:rPr>
        <w:t>dan keterlibatan mahasiswa S1, S2 dan S3 dalam penelitian</w:t>
      </w:r>
      <w:r w:rsidR="00783F62" w:rsidRPr="00D534C1">
        <w:rPr>
          <w:rFonts w:ascii="Tahoma" w:hAnsi="Tahoma" w:cs="Tahoma" w:hint="eastAsia"/>
          <w:sz w:val="20"/>
          <w:szCs w:val="22"/>
          <w:lang w:val="nb-NO" w:eastAsia="ja-JP"/>
        </w:rPr>
        <w:t xml:space="preserve"> akan menambah poin penilaian proposal.</w:t>
      </w:r>
    </w:p>
    <w:p w:rsidR="00631E79" w:rsidRPr="00D534C1" w:rsidRDefault="000230BD" w:rsidP="004E629D">
      <w:pPr>
        <w:pStyle w:val="Heading2"/>
        <w:ind w:firstLine="360"/>
        <w:rPr>
          <w:lang w:val="nb-NO"/>
        </w:rPr>
      </w:pPr>
      <w:bookmarkStart w:id="26" w:name="_Toc170804332"/>
      <w:bookmarkStart w:id="27" w:name="_Toc352059558"/>
      <w:r w:rsidRPr="00D534C1">
        <w:rPr>
          <w:lang w:val="nb-NO"/>
        </w:rPr>
        <w:t xml:space="preserve">6. </w:t>
      </w:r>
      <w:r w:rsidR="00631E79" w:rsidRPr="00D534C1">
        <w:rPr>
          <w:lang w:val="nb-NO"/>
        </w:rPr>
        <w:t>Jadwal Pelaksanaan</w:t>
      </w:r>
      <w:bookmarkEnd w:id="26"/>
      <w:bookmarkEnd w:id="27"/>
    </w:p>
    <w:p w:rsidR="00631E79" w:rsidRPr="00D534C1" w:rsidRDefault="00631E79" w:rsidP="004E629D">
      <w:pPr>
        <w:ind w:left="360"/>
        <w:jc w:val="both"/>
        <w:rPr>
          <w:rFonts w:ascii="Tahoma" w:hAnsi="Tahoma" w:cs="Tahoma"/>
          <w:sz w:val="20"/>
          <w:szCs w:val="22"/>
          <w:lang w:val="nb-NO"/>
        </w:rPr>
      </w:pPr>
      <w:r w:rsidRPr="00D534C1">
        <w:rPr>
          <w:rFonts w:ascii="Tahoma" w:hAnsi="Tahoma" w:cs="Tahoma"/>
          <w:sz w:val="20"/>
          <w:szCs w:val="22"/>
          <w:lang w:val="nb-NO"/>
        </w:rPr>
        <w:t>Jadwal kerja disajikan sedetail mungkin, sesuai tahapan kerja dalam metodologi dalam bentuk tabel dengan selang waktu orde bulan atau minggu. Dalam jadwal juga ditampilkan rencana pelaporan dan sosialisasi hasil riset.</w:t>
      </w:r>
    </w:p>
    <w:p w:rsidR="00631E79" w:rsidRPr="00D534C1" w:rsidRDefault="000230BD" w:rsidP="004E629D">
      <w:pPr>
        <w:pStyle w:val="Heading2"/>
        <w:ind w:firstLine="360"/>
        <w:rPr>
          <w:lang w:val="nb-NO"/>
        </w:rPr>
      </w:pPr>
      <w:bookmarkStart w:id="28" w:name="_Toc170804333"/>
      <w:bookmarkStart w:id="29" w:name="_Toc352059559"/>
      <w:r w:rsidRPr="00D534C1">
        <w:rPr>
          <w:lang w:val="nb-NO"/>
        </w:rPr>
        <w:t xml:space="preserve">7. </w:t>
      </w:r>
      <w:r w:rsidR="00631E79" w:rsidRPr="00D534C1">
        <w:rPr>
          <w:lang w:val="nb-NO"/>
        </w:rPr>
        <w:t>Peta Jalan (</w:t>
      </w:r>
      <w:r w:rsidR="00631E79" w:rsidRPr="00D534C1">
        <w:rPr>
          <w:i/>
          <w:lang w:val="nb-NO"/>
        </w:rPr>
        <w:t>Road Map</w:t>
      </w:r>
      <w:r w:rsidR="00631E79" w:rsidRPr="00D534C1">
        <w:rPr>
          <w:lang w:val="nb-NO"/>
        </w:rPr>
        <w:t>) Riset</w:t>
      </w:r>
      <w:bookmarkEnd w:id="28"/>
      <w:bookmarkEnd w:id="29"/>
      <w:r w:rsidR="006F6FAB" w:rsidRPr="00D534C1">
        <w:rPr>
          <w:lang w:val="nb-NO"/>
        </w:rPr>
        <w:t xml:space="preserve"> </w:t>
      </w:r>
    </w:p>
    <w:p w:rsidR="00080EE9" w:rsidRPr="00D534C1" w:rsidRDefault="00631E79" w:rsidP="004E629D">
      <w:pPr>
        <w:ind w:left="360"/>
        <w:jc w:val="both"/>
        <w:rPr>
          <w:rFonts w:ascii="Tahoma" w:hAnsi="Tahoma" w:cs="Tahoma"/>
          <w:sz w:val="20"/>
          <w:szCs w:val="22"/>
          <w:lang w:val="sv-SE" w:eastAsia="ja-JP"/>
        </w:rPr>
      </w:pPr>
      <w:r w:rsidRPr="00D534C1">
        <w:rPr>
          <w:rFonts w:ascii="Tahoma" w:hAnsi="Tahoma" w:cs="Tahoma"/>
          <w:sz w:val="20"/>
          <w:szCs w:val="22"/>
          <w:lang w:val="nb-NO"/>
        </w:rPr>
        <w:t xml:space="preserve">Tiap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harus menampilkan peta jalan dari riset</w:t>
      </w:r>
      <w:r w:rsidR="00976B76" w:rsidRPr="00D534C1">
        <w:rPr>
          <w:rFonts w:ascii="Tahoma" w:hAnsi="Tahoma" w:cs="Tahoma"/>
          <w:sz w:val="20"/>
          <w:szCs w:val="22"/>
          <w:lang w:val="nb-NO"/>
        </w:rPr>
        <w:t xml:space="preserve">, serta </w:t>
      </w:r>
      <w:r w:rsidR="00F57299" w:rsidRPr="00D534C1">
        <w:rPr>
          <w:rFonts w:ascii="Tahoma" w:hAnsi="Tahoma" w:cs="Tahoma" w:hint="eastAsia"/>
          <w:sz w:val="20"/>
          <w:szCs w:val="22"/>
          <w:lang w:val="nb-NO" w:eastAsia="ja-JP"/>
        </w:rPr>
        <w:t>keterkaitannya dengan</w:t>
      </w:r>
      <w:r w:rsidRPr="00D534C1">
        <w:rPr>
          <w:rFonts w:ascii="Tahoma" w:hAnsi="Tahoma" w:cs="Tahoma"/>
          <w:sz w:val="20"/>
          <w:szCs w:val="22"/>
          <w:lang w:val="nb-NO"/>
        </w:rPr>
        <w:t xml:space="preserve"> peta jalan </w:t>
      </w:r>
      <w:r w:rsidR="00F57299" w:rsidRPr="00D534C1">
        <w:rPr>
          <w:rFonts w:ascii="Tahoma" w:hAnsi="Tahoma" w:cs="Tahoma" w:hint="eastAsia"/>
          <w:sz w:val="20"/>
          <w:szCs w:val="22"/>
          <w:lang w:val="nb-NO" w:eastAsia="ja-JP"/>
        </w:rPr>
        <w:t xml:space="preserve">riset </w:t>
      </w:r>
      <w:r w:rsidRPr="00D534C1">
        <w:rPr>
          <w:rFonts w:ascii="Tahoma" w:hAnsi="Tahoma" w:cs="Tahoma"/>
          <w:sz w:val="20"/>
          <w:szCs w:val="22"/>
          <w:lang w:val="nb-NO"/>
        </w:rPr>
        <w:t>KK</w:t>
      </w:r>
      <w:r w:rsidR="00DA26BA" w:rsidRPr="00D534C1">
        <w:rPr>
          <w:rFonts w:ascii="Tahoma" w:hAnsi="Tahoma" w:cs="Tahoma"/>
          <w:sz w:val="20"/>
          <w:szCs w:val="22"/>
          <w:lang w:val="id-ID"/>
        </w:rPr>
        <w:t>, petajalan riset Pusat, atau peta jalan riset Pusat Penelitian</w:t>
      </w:r>
      <w:r w:rsidRPr="00D534C1">
        <w:rPr>
          <w:rFonts w:ascii="Tahoma" w:hAnsi="Tahoma" w:cs="Tahoma"/>
          <w:sz w:val="20"/>
          <w:szCs w:val="22"/>
          <w:lang w:val="nb-NO"/>
        </w:rPr>
        <w:t xml:space="preserve">. </w:t>
      </w:r>
      <w:r w:rsidRPr="00D534C1">
        <w:rPr>
          <w:rFonts w:ascii="Tahoma" w:hAnsi="Tahoma" w:cs="Tahoma"/>
          <w:sz w:val="20"/>
          <w:szCs w:val="22"/>
          <w:lang w:val="fi-FI"/>
        </w:rPr>
        <w:t xml:space="preserve">Dalam peta jalan ini, mohon tunjukkan posisi tahapan riset yang diusulkan dalam peta jalan tersebut. </w:t>
      </w:r>
      <w:r w:rsidRPr="00D534C1">
        <w:rPr>
          <w:rFonts w:ascii="Tahoma" w:hAnsi="Tahoma" w:cs="Tahoma"/>
          <w:sz w:val="20"/>
          <w:szCs w:val="22"/>
          <w:lang w:val="sv-SE"/>
        </w:rPr>
        <w:t xml:space="preserve">Sebagai patokan umum peta jalan </w:t>
      </w:r>
      <w:r w:rsidR="00EA11AD" w:rsidRPr="00D534C1">
        <w:rPr>
          <w:rFonts w:ascii="Tahoma" w:hAnsi="Tahoma" w:cs="Tahoma"/>
          <w:sz w:val="20"/>
          <w:szCs w:val="22"/>
          <w:lang w:val="sv-SE"/>
        </w:rPr>
        <w:t xml:space="preserve">disarankan </w:t>
      </w:r>
      <w:r w:rsidRPr="00D534C1">
        <w:rPr>
          <w:rFonts w:ascii="Tahoma" w:hAnsi="Tahoma" w:cs="Tahoma"/>
          <w:sz w:val="20"/>
          <w:szCs w:val="22"/>
          <w:lang w:val="sv-SE"/>
        </w:rPr>
        <w:t xml:space="preserve">mengacu format berikut. </w:t>
      </w:r>
      <w:r w:rsidR="00EA11AD" w:rsidRPr="00D534C1">
        <w:rPr>
          <w:rFonts w:ascii="Tahoma" w:hAnsi="Tahoma" w:cs="Tahoma"/>
          <w:sz w:val="20"/>
          <w:szCs w:val="22"/>
          <w:lang w:val="sv-SE"/>
        </w:rPr>
        <w:t>P</w:t>
      </w:r>
      <w:r w:rsidRPr="00D534C1">
        <w:rPr>
          <w:rFonts w:ascii="Tahoma" w:hAnsi="Tahoma" w:cs="Tahoma"/>
          <w:sz w:val="20"/>
          <w:szCs w:val="22"/>
          <w:lang w:val="sv-SE"/>
        </w:rPr>
        <w:t xml:space="preserve">eta jalan dengan versi lain juga bisa ditampilkan tanpa harus membuat yang baru. </w:t>
      </w:r>
    </w:p>
    <w:p w:rsidR="003234B1" w:rsidRPr="00D534C1" w:rsidRDefault="00783F62" w:rsidP="00783F62">
      <w:pPr>
        <w:jc w:val="both"/>
        <w:rPr>
          <w:rFonts w:ascii="Tahoma" w:hAnsi="Tahoma" w:cs="Tahoma"/>
          <w:sz w:val="20"/>
          <w:szCs w:val="22"/>
          <w:lang w:val="id-ID" w:eastAsia="ja-JP"/>
        </w:rPr>
      </w:pPr>
      <w:r w:rsidRPr="00D534C1">
        <w:rPr>
          <w:rFonts w:ascii="Tahoma" w:hAnsi="Tahoma" w:cs="Tahoma" w:hint="eastAsia"/>
          <w:sz w:val="20"/>
          <w:szCs w:val="22"/>
          <w:lang w:val="sv-SE" w:eastAsia="ja-JP"/>
        </w:rPr>
        <w:tab/>
      </w:r>
    </w:p>
    <w:tbl>
      <w:tblPr>
        <w:tblpPr w:leftFromText="180" w:rightFromText="180" w:vertAnchor="text" w:horzAnchor="margin" w:tblpX="49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2287"/>
        <w:gridCol w:w="2551"/>
        <w:gridCol w:w="2336"/>
      </w:tblGrid>
      <w:tr w:rsidR="00123388" w:rsidRPr="00D534C1">
        <w:tc>
          <w:tcPr>
            <w:tcW w:w="1649" w:type="dxa"/>
          </w:tcPr>
          <w:p w:rsidR="00123388" w:rsidRPr="00D534C1" w:rsidRDefault="00123388" w:rsidP="002F4370">
            <w:pPr>
              <w:spacing w:line="360" w:lineRule="auto"/>
              <w:jc w:val="both"/>
              <w:rPr>
                <w:rFonts w:ascii="Tahoma" w:hAnsi="Tahoma" w:cs="Tahoma"/>
                <w:sz w:val="20"/>
                <w:szCs w:val="22"/>
                <w:lang w:val="sv-SE"/>
              </w:rPr>
            </w:pPr>
          </w:p>
        </w:tc>
        <w:tc>
          <w:tcPr>
            <w:tcW w:w="2287" w:type="dxa"/>
            <w:vAlign w:val="center"/>
          </w:tcPr>
          <w:p w:rsidR="00A739DE" w:rsidRPr="00D534C1" w:rsidRDefault="00123388" w:rsidP="002F4370">
            <w:pPr>
              <w:jc w:val="center"/>
              <w:rPr>
                <w:rFonts w:ascii="Tahoma" w:hAnsi="Tahoma" w:cs="Tahoma"/>
                <w:sz w:val="20"/>
                <w:szCs w:val="18"/>
                <w:lang w:val="sv-SE"/>
              </w:rPr>
            </w:pPr>
            <w:r w:rsidRPr="00D534C1">
              <w:rPr>
                <w:rFonts w:ascii="Tahoma" w:hAnsi="Tahoma" w:cs="Tahoma"/>
                <w:sz w:val="20"/>
                <w:szCs w:val="18"/>
                <w:lang w:val="sv-SE"/>
              </w:rPr>
              <w:t>Jangk</w:t>
            </w:r>
            <w:r w:rsidR="00080EE9" w:rsidRPr="00D534C1">
              <w:rPr>
                <w:rFonts w:ascii="Tahoma" w:hAnsi="Tahoma" w:cs="Tahoma"/>
                <w:sz w:val="20"/>
                <w:szCs w:val="18"/>
                <w:lang w:val="sv-SE"/>
              </w:rPr>
              <w:t xml:space="preserve">a Pendek </w:t>
            </w:r>
          </w:p>
          <w:p w:rsidR="00123388" w:rsidRPr="00D534C1" w:rsidRDefault="00080EE9" w:rsidP="002F4370">
            <w:pPr>
              <w:jc w:val="center"/>
              <w:rPr>
                <w:rFonts w:ascii="Tahoma" w:hAnsi="Tahoma" w:cs="Tahoma"/>
                <w:sz w:val="20"/>
                <w:szCs w:val="18"/>
                <w:lang w:val="sv-SE"/>
              </w:rPr>
            </w:pPr>
            <w:r w:rsidRPr="00D534C1">
              <w:rPr>
                <w:rFonts w:ascii="Tahoma" w:hAnsi="Tahoma" w:cs="Tahoma"/>
                <w:sz w:val="20"/>
                <w:szCs w:val="18"/>
                <w:lang w:val="sv-SE"/>
              </w:rPr>
              <w:t>(20</w:t>
            </w:r>
            <w:r w:rsidR="00281114" w:rsidRPr="00D534C1">
              <w:rPr>
                <w:rFonts w:ascii="Tahoma" w:hAnsi="Tahoma" w:cs="Tahoma"/>
                <w:sz w:val="20"/>
                <w:szCs w:val="18"/>
                <w:lang w:val="sv-SE"/>
              </w:rPr>
              <w:t xml:space="preserve">.. -  </w:t>
            </w:r>
            <w:r w:rsidRPr="00D534C1">
              <w:rPr>
                <w:rFonts w:ascii="Tahoma" w:hAnsi="Tahoma" w:cs="Tahoma"/>
                <w:sz w:val="20"/>
                <w:szCs w:val="18"/>
                <w:lang w:val="sv-SE"/>
              </w:rPr>
              <w:t>2</w:t>
            </w:r>
            <w:r w:rsidR="00281114" w:rsidRPr="00D534C1">
              <w:rPr>
                <w:rFonts w:ascii="Tahoma" w:hAnsi="Tahoma" w:cs="Tahoma"/>
                <w:sz w:val="20"/>
                <w:szCs w:val="18"/>
                <w:lang w:val="sv-SE"/>
              </w:rPr>
              <w:t>0..</w:t>
            </w:r>
            <w:r w:rsidR="00123388" w:rsidRPr="00D534C1">
              <w:rPr>
                <w:rFonts w:ascii="Tahoma" w:hAnsi="Tahoma" w:cs="Tahoma"/>
                <w:sz w:val="20"/>
                <w:szCs w:val="18"/>
                <w:lang w:val="sv-SE"/>
              </w:rPr>
              <w:t>)</w:t>
            </w:r>
          </w:p>
        </w:tc>
        <w:tc>
          <w:tcPr>
            <w:tcW w:w="2551" w:type="dxa"/>
            <w:vAlign w:val="center"/>
          </w:tcPr>
          <w:p w:rsidR="00A739DE" w:rsidRPr="00D534C1" w:rsidRDefault="00281114" w:rsidP="002F4370">
            <w:pPr>
              <w:jc w:val="center"/>
              <w:rPr>
                <w:rFonts w:ascii="Tahoma" w:hAnsi="Tahoma" w:cs="Tahoma"/>
                <w:sz w:val="20"/>
                <w:szCs w:val="18"/>
                <w:lang w:val="sv-SE"/>
              </w:rPr>
            </w:pPr>
            <w:r w:rsidRPr="00D534C1">
              <w:rPr>
                <w:rFonts w:ascii="Tahoma" w:hAnsi="Tahoma" w:cs="Tahoma"/>
                <w:sz w:val="20"/>
                <w:szCs w:val="18"/>
                <w:lang w:val="sv-SE"/>
              </w:rPr>
              <w:t xml:space="preserve">Jangka Menengah </w:t>
            </w:r>
          </w:p>
          <w:p w:rsidR="00123388" w:rsidRPr="00D534C1" w:rsidRDefault="00281114" w:rsidP="002F4370">
            <w:pPr>
              <w:jc w:val="center"/>
              <w:rPr>
                <w:rFonts w:ascii="Tahoma" w:hAnsi="Tahoma" w:cs="Tahoma"/>
                <w:sz w:val="20"/>
                <w:szCs w:val="18"/>
                <w:lang w:val="sv-SE"/>
              </w:rPr>
            </w:pPr>
            <w:r w:rsidRPr="00D534C1">
              <w:rPr>
                <w:rFonts w:ascii="Tahoma" w:hAnsi="Tahoma" w:cs="Tahoma"/>
                <w:sz w:val="20"/>
                <w:szCs w:val="18"/>
                <w:lang w:val="sv-SE"/>
              </w:rPr>
              <w:t>(20..</w:t>
            </w:r>
            <w:r w:rsidR="00080EE9" w:rsidRPr="00D534C1">
              <w:rPr>
                <w:rFonts w:ascii="Tahoma" w:hAnsi="Tahoma" w:cs="Tahoma"/>
                <w:sz w:val="20"/>
                <w:szCs w:val="18"/>
                <w:lang w:val="sv-SE"/>
              </w:rPr>
              <w:t xml:space="preserve"> </w:t>
            </w:r>
            <w:r w:rsidRPr="00D534C1">
              <w:rPr>
                <w:rFonts w:ascii="Tahoma" w:hAnsi="Tahoma" w:cs="Tahoma"/>
                <w:sz w:val="20"/>
                <w:szCs w:val="18"/>
                <w:lang w:val="sv-SE"/>
              </w:rPr>
              <w:t>-</w:t>
            </w:r>
            <w:r w:rsidR="00080EE9" w:rsidRPr="00D534C1">
              <w:rPr>
                <w:rFonts w:ascii="Tahoma" w:hAnsi="Tahoma" w:cs="Tahoma"/>
                <w:sz w:val="20"/>
                <w:szCs w:val="18"/>
                <w:lang w:val="sv-SE"/>
              </w:rPr>
              <w:t xml:space="preserve"> </w:t>
            </w:r>
            <w:r w:rsidRPr="00D534C1">
              <w:rPr>
                <w:rFonts w:ascii="Tahoma" w:hAnsi="Tahoma" w:cs="Tahoma"/>
                <w:sz w:val="20"/>
                <w:szCs w:val="18"/>
                <w:lang w:val="sv-SE"/>
              </w:rPr>
              <w:t>20..</w:t>
            </w:r>
            <w:r w:rsidR="00080EE9" w:rsidRPr="00D534C1">
              <w:rPr>
                <w:rFonts w:ascii="Tahoma" w:hAnsi="Tahoma" w:cs="Tahoma"/>
                <w:sz w:val="20"/>
                <w:szCs w:val="18"/>
                <w:lang w:val="sv-SE"/>
              </w:rPr>
              <w:t>)</w:t>
            </w:r>
          </w:p>
        </w:tc>
        <w:tc>
          <w:tcPr>
            <w:tcW w:w="2336" w:type="dxa"/>
            <w:vAlign w:val="center"/>
          </w:tcPr>
          <w:p w:rsidR="00A739DE" w:rsidRPr="00D534C1" w:rsidRDefault="00281114" w:rsidP="002F4370">
            <w:pPr>
              <w:jc w:val="center"/>
              <w:rPr>
                <w:rFonts w:ascii="Tahoma" w:hAnsi="Tahoma" w:cs="Tahoma"/>
                <w:sz w:val="20"/>
                <w:szCs w:val="18"/>
                <w:lang w:val="sv-SE"/>
              </w:rPr>
            </w:pPr>
            <w:r w:rsidRPr="00D534C1">
              <w:rPr>
                <w:rFonts w:ascii="Tahoma" w:hAnsi="Tahoma" w:cs="Tahoma"/>
                <w:sz w:val="20"/>
                <w:szCs w:val="18"/>
                <w:lang w:val="sv-SE"/>
              </w:rPr>
              <w:t xml:space="preserve">Jangka Panjang </w:t>
            </w:r>
          </w:p>
          <w:p w:rsidR="00123388" w:rsidRPr="00D534C1" w:rsidRDefault="00281114" w:rsidP="002F4370">
            <w:pPr>
              <w:jc w:val="center"/>
              <w:rPr>
                <w:rFonts w:ascii="Tahoma" w:hAnsi="Tahoma" w:cs="Tahoma"/>
                <w:sz w:val="20"/>
                <w:szCs w:val="18"/>
                <w:lang w:val="sv-SE"/>
              </w:rPr>
            </w:pPr>
            <w:r w:rsidRPr="00D534C1">
              <w:rPr>
                <w:rFonts w:ascii="Tahoma" w:hAnsi="Tahoma" w:cs="Tahoma"/>
                <w:sz w:val="20"/>
                <w:szCs w:val="18"/>
                <w:lang w:val="sv-SE"/>
              </w:rPr>
              <w:t>(20.. - 20..</w:t>
            </w:r>
            <w:r w:rsidR="00123388" w:rsidRPr="00D534C1">
              <w:rPr>
                <w:rFonts w:ascii="Tahoma" w:hAnsi="Tahoma" w:cs="Tahoma"/>
                <w:sz w:val="20"/>
                <w:szCs w:val="18"/>
                <w:lang w:val="sv-SE"/>
              </w:rPr>
              <w:t>)</w:t>
            </w:r>
          </w:p>
        </w:tc>
      </w:tr>
      <w:tr w:rsidR="00123388" w:rsidRPr="00D534C1">
        <w:trPr>
          <w:trHeight w:val="1328"/>
        </w:trPr>
        <w:tc>
          <w:tcPr>
            <w:tcW w:w="1649" w:type="dxa"/>
            <w:vAlign w:val="center"/>
          </w:tcPr>
          <w:p w:rsidR="00123388" w:rsidRPr="00D534C1" w:rsidRDefault="00123388" w:rsidP="002F4370">
            <w:pPr>
              <w:spacing w:line="360" w:lineRule="auto"/>
              <w:jc w:val="center"/>
              <w:rPr>
                <w:rFonts w:ascii="Tahoma" w:hAnsi="Tahoma" w:cs="Tahoma"/>
                <w:sz w:val="20"/>
                <w:szCs w:val="22"/>
                <w:lang w:val="sv-SE"/>
              </w:rPr>
            </w:pPr>
            <w:r w:rsidRPr="00D534C1">
              <w:rPr>
                <w:rFonts w:ascii="Tahoma" w:hAnsi="Tahoma" w:cs="Tahoma"/>
                <w:sz w:val="20"/>
                <w:szCs w:val="22"/>
                <w:lang w:val="sv-SE"/>
              </w:rPr>
              <w:t>Tahap hilir</w:t>
            </w:r>
            <w:r w:rsidR="00E23870" w:rsidRPr="00D534C1">
              <w:rPr>
                <w:rFonts w:ascii="Tahoma" w:hAnsi="Tahoma" w:cs="Tahoma"/>
                <w:sz w:val="20"/>
                <w:szCs w:val="22"/>
                <w:lang w:val="sv-SE"/>
              </w:rPr>
              <w:t>/ Tahap lanjut</w:t>
            </w:r>
          </w:p>
        </w:tc>
        <w:tc>
          <w:tcPr>
            <w:tcW w:w="2287" w:type="dxa"/>
          </w:tcPr>
          <w:p w:rsidR="00123388"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shape id="_x0000_s2095" style="position:absolute;left:0;text-align:left;margin-left:9.2pt;margin-top:3.15pt;width:343.7pt;height:186pt;z-index:251650560;mso-position-horizontal-relative:text;mso-position-vertical-relative:text" coordsize="6897,3720" path="m,3720v370,-45,741,-90,1140,-360c1539,3090,1986,2520,2394,2100,2802,1680,2926,1170,3591,840,4256,510,5871,240,6384,120v513,-120,399,-60,285,e" filled="f" strokeweight="4.5pt">
                  <v:path arrowok="t"/>
                </v:shape>
              </w:pict>
            </w:r>
          </w:p>
          <w:p w:rsidR="00080EE9" w:rsidRPr="00D534C1" w:rsidRDefault="00080EE9" w:rsidP="002F4370">
            <w:pPr>
              <w:spacing w:line="360" w:lineRule="auto"/>
              <w:jc w:val="both"/>
              <w:rPr>
                <w:rFonts w:ascii="Tahoma" w:hAnsi="Tahoma" w:cs="Tahoma"/>
                <w:sz w:val="20"/>
                <w:szCs w:val="22"/>
                <w:lang w:val="sv-SE"/>
              </w:rPr>
            </w:pPr>
          </w:p>
          <w:p w:rsidR="00897612" w:rsidRPr="00D534C1" w:rsidRDefault="00897612" w:rsidP="002F4370">
            <w:pPr>
              <w:spacing w:line="360" w:lineRule="auto"/>
              <w:jc w:val="both"/>
              <w:rPr>
                <w:rFonts w:ascii="Tahoma" w:hAnsi="Tahoma" w:cs="Tahoma"/>
                <w:sz w:val="20"/>
                <w:szCs w:val="22"/>
                <w:lang w:val="sv-SE"/>
              </w:rPr>
            </w:pPr>
          </w:p>
          <w:p w:rsidR="00080EE9" w:rsidRPr="00D534C1" w:rsidRDefault="00080EE9" w:rsidP="002F4370">
            <w:pPr>
              <w:spacing w:line="360" w:lineRule="auto"/>
              <w:jc w:val="both"/>
              <w:rPr>
                <w:rFonts w:ascii="Tahoma" w:hAnsi="Tahoma" w:cs="Tahoma"/>
                <w:sz w:val="20"/>
                <w:szCs w:val="22"/>
                <w:lang w:val="sv-SE"/>
              </w:rPr>
            </w:pPr>
          </w:p>
        </w:tc>
        <w:tc>
          <w:tcPr>
            <w:tcW w:w="2551" w:type="dxa"/>
          </w:tcPr>
          <w:p w:rsidR="00123388"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roundrect id="_x0000_s2068" style="position:absolute;left:0;text-align:left;margin-left:116.95pt;margin-top:20.4pt;width:51.85pt;height:23.2pt;z-index:251662848;mso-position-horizontal-relative:text;mso-position-vertical-relative:text" arcsize="10923f" filled="f"/>
              </w:pict>
            </w:r>
            <w:r w:rsidRPr="004918B8">
              <w:rPr>
                <w:rFonts w:ascii="Tahoma" w:hAnsi="Tahoma" w:cs="Tahoma"/>
                <w:noProof/>
                <w:sz w:val="20"/>
                <w:szCs w:val="22"/>
              </w:rPr>
              <w:pict>
                <v:shapetype id="_x0000_t202" coordsize="21600,21600" o:spt="202" path="m,l,21600r21600,l21600,xe">
                  <v:stroke joinstyle="miter"/>
                  <v:path gradientshapeok="t" o:connecttype="rect"/>
                </v:shapetype>
                <v:shape id="_x0000_s2067" type="#_x0000_t202" style="position:absolute;left:0;text-align:left;margin-left:116.05pt;margin-top:21.4pt;width:61.05pt;height:22.2pt;z-index:251661824;mso-position-horizontal-relative:text;mso-position-vertical-relative:text" stroked="f">
                  <v:textbox style="mso-next-textbox:#_x0000_s2067">
                    <w:txbxContent>
                      <w:p w:rsidR="00A258CA" w:rsidRPr="00B53884" w:rsidRDefault="00A258CA" w:rsidP="00281114">
                        <w:pPr>
                          <w:rPr>
                            <w:rFonts w:ascii="Tahoma" w:hAnsi="Tahoma" w:cs="Tahoma"/>
                            <w:sz w:val="20"/>
                          </w:rPr>
                        </w:pPr>
                        <w:r w:rsidRPr="00B53884">
                          <w:rPr>
                            <w:rFonts w:ascii="Tahoma" w:hAnsi="Tahoma" w:cs="Tahoma"/>
                            <w:sz w:val="20"/>
                          </w:rPr>
                          <w:t>Topik - 6</w:t>
                        </w:r>
                      </w:p>
                    </w:txbxContent>
                  </v:textbox>
                </v:shape>
              </w:pict>
            </w:r>
            <w:r w:rsidRPr="004918B8">
              <w:rPr>
                <w:rFonts w:ascii="Tahoma" w:hAnsi="Tahoma" w:cs="Tahoma"/>
                <w:noProof/>
                <w:sz w:val="20"/>
                <w:szCs w:val="22"/>
              </w:rPr>
              <w:pict>
                <v:shape id="_x0000_s2065" type="#_x0000_t202" style="position:absolute;left:0;text-align:left;margin-left:48.5pt;margin-top:38.6pt;width:54.3pt;height:22.95pt;z-index:251659776;mso-position-horizontal-relative:text;mso-position-vertical-relative:text" stroked="f">
                  <v:textbox style="mso-next-textbox:#_x0000_s2065">
                    <w:txbxContent>
                      <w:p w:rsidR="00A258CA" w:rsidRPr="00B53884" w:rsidRDefault="00A258CA" w:rsidP="00281114">
                        <w:pPr>
                          <w:rPr>
                            <w:rFonts w:ascii="Tahoma" w:hAnsi="Tahoma" w:cs="Tahoma"/>
                            <w:sz w:val="20"/>
                          </w:rPr>
                        </w:pPr>
                        <w:r w:rsidRPr="00B53884">
                          <w:rPr>
                            <w:rFonts w:ascii="Tahoma" w:hAnsi="Tahoma" w:cs="Tahoma"/>
                            <w:sz w:val="20"/>
                          </w:rPr>
                          <w:t>Topik - 5</w:t>
                        </w:r>
                      </w:p>
                    </w:txbxContent>
                  </v:textbox>
                </v:shape>
              </w:pict>
            </w:r>
            <w:r w:rsidRPr="004918B8">
              <w:rPr>
                <w:rFonts w:ascii="Tahoma" w:hAnsi="Tahoma" w:cs="Tahoma"/>
                <w:noProof/>
                <w:sz w:val="20"/>
                <w:szCs w:val="22"/>
              </w:rPr>
              <w:pict>
                <v:roundrect id="_x0000_s2066" style="position:absolute;left:0;text-align:left;margin-left:48.5pt;margin-top:37.2pt;width:54.3pt;height:24.35pt;z-index:251660800;mso-position-horizontal-relative:text;mso-position-vertical-relative:text" arcsize="10923f" filled="f"/>
              </w:pict>
            </w:r>
            <w:r w:rsidRPr="004918B8">
              <w:rPr>
                <w:rFonts w:ascii="Tahoma" w:hAnsi="Tahoma" w:cs="Tahoma"/>
                <w:noProof/>
                <w:sz w:val="20"/>
                <w:szCs w:val="22"/>
              </w:rPr>
              <w:pict>
                <v:shape id="_x0000_s2058" type="#_x0000_t202" style="position:absolute;left:0;text-align:left;margin-left:.05pt;margin-top:62.55pt;width:54pt;height:18.55pt;z-index:251654656;mso-position-horizontal-relative:text;mso-position-vertical-relative:text" stroked="f">
                  <v:textbox style="mso-next-textbox:#_x0000_s2058">
                    <w:txbxContent>
                      <w:p w:rsidR="00A258CA" w:rsidRPr="00B53884" w:rsidRDefault="00A258CA" w:rsidP="00281114">
                        <w:pPr>
                          <w:rPr>
                            <w:rFonts w:ascii="Tahoma" w:hAnsi="Tahoma" w:cs="Tahoma"/>
                            <w:sz w:val="20"/>
                          </w:rPr>
                        </w:pPr>
                        <w:r w:rsidRPr="00B53884">
                          <w:rPr>
                            <w:rFonts w:ascii="Tahoma" w:hAnsi="Tahoma" w:cs="Tahoma"/>
                            <w:sz w:val="20"/>
                          </w:rPr>
                          <w:t>Topik - 4</w:t>
                        </w:r>
                      </w:p>
                    </w:txbxContent>
                  </v:textbox>
                </v:shape>
              </w:pict>
            </w:r>
            <w:r w:rsidRPr="004918B8">
              <w:rPr>
                <w:rFonts w:ascii="Tahoma" w:hAnsi="Tahoma" w:cs="Tahoma"/>
                <w:noProof/>
                <w:sz w:val="20"/>
              </w:rPr>
              <w:pict>
                <v:roundrect id="_x0000_s2061" style="position:absolute;left:0;text-align:left;margin-left:.4pt;margin-top:61.55pt;width:52.15pt;height:23.3pt;z-index:251655680;mso-position-horizontal-relative:text;mso-position-vertical-relative:text" arcsize="10923f" filled="f"/>
              </w:pict>
            </w:r>
          </w:p>
        </w:tc>
        <w:tc>
          <w:tcPr>
            <w:tcW w:w="2336" w:type="dxa"/>
          </w:tcPr>
          <w:p w:rsidR="00123388"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shape id="_x0000_s2069" type="#_x0000_t202" style="position:absolute;left:0;text-align:left;margin-left:51.5pt;margin-top:2.4pt;width:59.5pt;height:23.2pt;z-index:251663872;mso-position-horizontal-relative:text;mso-position-vertical-relative:text" stroked="f">
                  <v:textbox style="mso-next-textbox:#_x0000_s2069">
                    <w:txbxContent>
                      <w:p w:rsidR="00A258CA" w:rsidRPr="00B53884" w:rsidRDefault="00A258CA" w:rsidP="00281114">
                        <w:pPr>
                          <w:rPr>
                            <w:rFonts w:ascii="Tahoma" w:hAnsi="Tahoma" w:cs="Tahoma"/>
                            <w:sz w:val="20"/>
                          </w:rPr>
                        </w:pPr>
                        <w:r w:rsidRPr="00B53884">
                          <w:rPr>
                            <w:rFonts w:ascii="Tahoma" w:hAnsi="Tahoma" w:cs="Tahoma"/>
                            <w:sz w:val="20"/>
                          </w:rPr>
                          <w:t>Topik - 7</w:t>
                        </w:r>
                      </w:p>
                    </w:txbxContent>
                  </v:textbox>
                </v:shape>
              </w:pict>
            </w:r>
            <w:r w:rsidRPr="004918B8">
              <w:rPr>
                <w:rFonts w:ascii="Tahoma" w:hAnsi="Tahoma" w:cs="Tahoma"/>
                <w:noProof/>
                <w:sz w:val="20"/>
                <w:szCs w:val="22"/>
              </w:rPr>
              <w:pict>
                <v:roundrect id="_x0000_s2070" style="position:absolute;left:0;text-align:left;margin-left:52.05pt;margin-top:2.45pt;width:58.95pt;height:23.15pt;z-index:251664896;mso-position-horizontal-relative:text;mso-position-vertical-relative:text" arcsize="10923f" filled="f"/>
              </w:pict>
            </w:r>
          </w:p>
        </w:tc>
      </w:tr>
      <w:tr w:rsidR="00123388" w:rsidRPr="00D534C1">
        <w:tc>
          <w:tcPr>
            <w:tcW w:w="1649" w:type="dxa"/>
            <w:vAlign w:val="center"/>
          </w:tcPr>
          <w:p w:rsidR="00080EE9" w:rsidRPr="00D534C1" w:rsidRDefault="00080EE9" w:rsidP="002F4370">
            <w:pPr>
              <w:jc w:val="center"/>
              <w:rPr>
                <w:rFonts w:ascii="Tahoma" w:hAnsi="Tahoma" w:cs="Tahoma"/>
                <w:sz w:val="20"/>
                <w:szCs w:val="22"/>
                <w:lang w:val="sv-SE"/>
              </w:rPr>
            </w:pPr>
          </w:p>
          <w:p w:rsidR="00123388" w:rsidRPr="00D534C1" w:rsidRDefault="00123388" w:rsidP="002F4370">
            <w:pPr>
              <w:jc w:val="center"/>
              <w:rPr>
                <w:rFonts w:ascii="Tahoma" w:hAnsi="Tahoma" w:cs="Tahoma"/>
                <w:sz w:val="20"/>
                <w:szCs w:val="22"/>
                <w:lang w:val="sv-SE"/>
              </w:rPr>
            </w:pPr>
            <w:r w:rsidRPr="00D534C1">
              <w:rPr>
                <w:rFonts w:ascii="Tahoma" w:hAnsi="Tahoma" w:cs="Tahoma"/>
                <w:sz w:val="20"/>
                <w:szCs w:val="22"/>
                <w:lang w:val="sv-SE"/>
              </w:rPr>
              <w:t>Tahap Pengembangan</w:t>
            </w:r>
          </w:p>
        </w:tc>
        <w:tc>
          <w:tcPr>
            <w:tcW w:w="2287" w:type="dxa"/>
          </w:tcPr>
          <w:p w:rsidR="00123388" w:rsidRPr="00D534C1" w:rsidRDefault="00123388" w:rsidP="002F4370">
            <w:pPr>
              <w:spacing w:line="360" w:lineRule="auto"/>
              <w:jc w:val="both"/>
              <w:rPr>
                <w:rFonts w:ascii="Tahoma" w:hAnsi="Tahoma" w:cs="Tahoma"/>
                <w:sz w:val="20"/>
                <w:szCs w:val="22"/>
                <w:lang w:val="sv-SE"/>
              </w:rPr>
            </w:pPr>
          </w:p>
          <w:p w:rsidR="00080EE9"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roundrect id="_x0000_s2062" style="position:absolute;left:0;text-align:left;margin-left:81.1pt;margin-top:7.75pt;width:54.3pt;height:24.3pt;z-index:251656704" arcsize="10923f" filled="f"/>
              </w:pict>
            </w:r>
            <w:r w:rsidRPr="004918B8">
              <w:rPr>
                <w:rFonts w:ascii="Tahoma" w:hAnsi="Tahoma" w:cs="Tahoma"/>
                <w:noProof/>
                <w:sz w:val="20"/>
                <w:szCs w:val="22"/>
              </w:rPr>
              <w:pict>
                <v:shape id="_x0000_s2057" type="#_x0000_t202" style="position:absolute;left:0;text-align:left;margin-left:83.8pt;margin-top:7.5pt;width:51.6pt;height:24.55pt;z-index:251653632" stroked="f">
                  <v:textbox style="mso-next-textbox:#_x0000_s2057">
                    <w:txbxContent>
                      <w:p w:rsidR="00A258CA" w:rsidRPr="00B53884" w:rsidRDefault="00A258CA" w:rsidP="00281114">
                        <w:pPr>
                          <w:rPr>
                            <w:rFonts w:ascii="Tahoma" w:hAnsi="Tahoma" w:cs="Tahoma"/>
                            <w:sz w:val="20"/>
                          </w:rPr>
                        </w:pPr>
                        <w:r w:rsidRPr="00B53884">
                          <w:rPr>
                            <w:rFonts w:ascii="Tahoma" w:hAnsi="Tahoma" w:cs="Tahoma"/>
                            <w:sz w:val="20"/>
                          </w:rPr>
                          <w:t>Topik -3</w:t>
                        </w:r>
                      </w:p>
                    </w:txbxContent>
                  </v:textbox>
                </v:shape>
              </w:pict>
            </w:r>
          </w:p>
          <w:p w:rsidR="00080EE9" w:rsidRPr="00D534C1" w:rsidRDefault="00080EE9" w:rsidP="002F4370">
            <w:pPr>
              <w:spacing w:line="360" w:lineRule="auto"/>
              <w:jc w:val="both"/>
              <w:rPr>
                <w:rFonts w:ascii="Tahoma" w:hAnsi="Tahoma" w:cs="Tahoma"/>
                <w:sz w:val="20"/>
                <w:szCs w:val="22"/>
                <w:lang w:val="sv-SE"/>
              </w:rPr>
            </w:pPr>
          </w:p>
          <w:p w:rsidR="00080EE9"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shape id="_x0000_s2055" type="#_x0000_t202" style="position:absolute;left:0;text-align:left;margin-left:35.45pt;margin-top:7.65pt;width:52.7pt;height:21.95pt;z-index:251652608" stroked="f">
                  <v:textbox style="mso-next-textbox:#_x0000_s2055">
                    <w:txbxContent>
                      <w:p w:rsidR="00A258CA" w:rsidRPr="00B53884" w:rsidRDefault="00A258CA" w:rsidP="00080EE9">
                        <w:pPr>
                          <w:rPr>
                            <w:rFonts w:ascii="Tahoma" w:hAnsi="Tahoma" w:cs="Tahoma"/>
                            <w:sz w:val="20"/>
                          </w:rPr>
                        </w:pPr>
                        <w:r w:rsidRPr="00B53884">
                          <w:rPr>
                            <w:rFonts w:ascii="Tahoma" w:hAnsi="Tahoma" w:cs="Tahoma"/>
                            <w:sz w:val="20"/>
                          </w:rPr>
                          <w:t>Topik -2</w:t>
                        </w:r>
                      </w:p>
                    </w:txbxContent>
                  </v:textbox>
                </v:shape>
              </w:pict>
            </w:r>
            <w:r w:rsidRPr="004918B8">
              <w:rPr>
                <w:rFonts w:ascii="Tahoma" w:hAnsi="Tahoma" w:cs="Tahoma"/>
                <w:noProof/>
                <w:sz w:val="20"/>
                <w:szCs w:val="22"/>
              </w:rPr>
              <w:pict>
                <v:roundrect id="_x0000_s2063" style="position:absolute;left:0;text-align:left;margin-left:34.4pt;margin-top:7.3pt;width:53.75pt;height:22.3pt;z-index:251657728" arcsize="10923f" filled="f"/>
              </w:pict>
            </w:r>
          </w:p>
        </w:tc>
        <w:tc>
          <w:tcPr>
            <w:tcW w:w="2551" w:type="dxa"/>
          </w:tcPr>
          <w:p w:rsidR="00123388" w:rsidRPr="00D534C1" w:rsidRDefault="00123388" w:rsidP="002F4370">
            <w:pPr>
              <w:spacing w:line="360" w:lineRule="auto"/>
              <w:jc w:val="both"/>
              <w:rPr>
                <w:rFonts w:ascii="Tahoma" w:hAnsi="Tahoma" w:cs="Tahoma"/>
                <w:sz w:val="20"/>
                <w:szCs w:val="22"/>
                <w:lang w:val="sv-SE"/>
              </w:rPr>
            </w:pPr>
          </w:p>
        </w:tc>
        <w:tc>
          <w:tcPr>
            <w:tcW w:w="2336" w:type="dxa"/>
          </w:tcPr>
          <w:p w:rsidR="00123388" w:rsidRPr="00D534C1" w:rsidRDefault="00123388" w:rsidP="002F4370">
            <w:pPr>
              <w:spacing w:line="360" w:lineRule="auto"/>
              <w:jc w:val="both"/>
              <w:rPr>
                <w:rFonts w:ascii="Tahoma" w:hAnsi="Tahoma" w:cs="Tahoma"/>
                <w:sz w:val="20"/>
                <w:szCs w:val="22"/>
                <w:lang w:val="sv-SE"/>
              </w:rPr>
            </w:pPr>
          </w:p>
        </w:tc>
      </w:tr>
      <w:tr w:rsidR="00123388" w:rsidRPr="00D534C1">
        <w:trPr>
          <w:trHeight w:val="70"/>
        </w:trPr>
        <w:tc>
          <w:tcPr>
            <w:tcW w:w="1649" w:type="dxa"/>
            <w:vAlign w:val="center"/>
          </w:tcPr>
          <w:p w:rsidR="00080EE9" w:rsidRPr="00D534C1" w:rsidRDefault="00080EE9" w:rsidP="002F4370">
            <w:pPr>
              <w:spacing w:line="360" w:lineRule="auto"/>
              <w:jc w:val="center"/>
              <w:rPr>
                <w:rFonts w:ascii="Tahoma" w:hAnsi="Tahoma" w:cs="Tahoma"/>
                <w:sz w:val="20"/>
                <w:szCs w:val="22"/>
                <w:lang w:val="sv-SE"/>
              </w:rPr>
            </w:pPr>
          </w:p>
          <w:p w:rsidR="00123388" w:rsidRPr="00D534C1" w:rsidRDefault="002E257C" w:rsidP="002F4370">
            <w:pPr>
              <w:spacing w:line="360" w:lineRule="auto"/>
              <w:jc w:val="center"/>
              <w:rPr>
                <w:rFonts w:ascii="Tahoma" w:hAnsi="Tahoma" w:cs="Tahoma"/>
                <w:sz w:val="20"/>
                <w:szCs w:val="22"/>
                <w:lang w:val="sv-SE"/>
              </w:rPr>
            </w:pPr>
            <w:r w:rsidRPr="00D534C1">
              <w:rPr>
                <w:rFonts w:ascii="Tahoma" w:hAnsi="Tahoma" w:cs="Tahoma"/>
                <w:sz w:val="20"/>
                <w:szCs w:val="22"/>
                <w:lang w:val="sv-SE"/>
              </w:rPr>
              <w:t>Tahap I</w:t>
            </w:r>
            <w:r w:rsidR="00123388" w:rsidRPr="00D534C1">
              <w:rPr>
                <w:rFonts w:ascii="Tahoma" w:hAnsi="Tahoma" w:cs="Tahoma"/>
                <w:sz w:val="20"/>
                <w:szCs w:val="22"/>
                <w:lang w:val="sv-SE"/>
              </w:rPr>
              <w:t>nisiasi</w:t>
            </w:r>
          </w:p>
        </w:tc>
        <w:tc>
          <w:tcPr>
            <w:tcW w:w="2287" w:type="dxa"/>
          </w:tcPr>
          <w:p w:rsidR="00123388" w:rsidRPr="00D534C1" w:rsidRDefault="00123388" w:rsidP="002F4370">
            <w:pPr>
              <w:spacing w:line="360" w:lineRule="auto"/>
              <w:jc w:val="both"/>
              <w:rPr>
                <w:rFonts w:ascii="Tahoma" w:hAnsi="Tahoma" w:cs="Tahoma"/>
                <w:sz w:val="20"/>
                <w:szCs w:val="22"/>
                <w:lang w:val="sv-SE"/>
              </w:rPr>
            </w:pPr>
          </w:p>
          <w:p w:rsidR="00080EE9" w:rsidRPr="00D534C1" w:rsidRDefault="004918B8" w:rsidP="002F4370">
            <w:pPr>
              <w:spacing w:line="360" w:lineRule="auto"/>
              <w:jc w:val="both"/>
              <w:rPr>
                <w:rFonts w:ascii="Tahoma" w:hAnsi="Tahoma" w:cs="Tahoma"/>
                <w:sz w:val="20"/>
                <w:szCs w:val="22"/>
                <w:lang w:val="sv-SE"/>
              </w:rPr>
            </w:pPr>
            <w:r w:rsidRPr="004918B8">
              <w:rPr>
                <w:rFonts w:ascii="Tahoma" w:hAnsi="Tahoma" w:cs="Tahoma"/>
                <w:noProof/>
                <w:sz w:val="20"/>
                <w:szCs w:val="22"/>
              </w:rPr>
              <w:pict>
                <v:roundrect id="_x0000_s2064" style="position:absolute;left:0;text-align:left;margin-left:4.7pt;margin-top:6.75pt;width:54.2pt;height:22.15pt;z-index:251658752" arcsize="10923f" filled="f"/>
              </w:pict>
            </w:r>
            <w:r w:rsidRPr="004918B8">
              <w:rPr>
                <w:rFonts w:ascii="Tahoma" w:hAnsi="Tahoma" w:cs="Tahoma"/>
                <w:noProof/>
                <w:sz w:val="20"/>
                <w:szCs w:val="22"/>
              </w:rPr>
              <w:pict>
                <v:shape id="_x0000_s2054" type="#_x0000_t202" style="position:absolute;left:0;text-align:left;margin-left:4.3pt;margin-top:6.75pt;width:54.6pt;height:22.15pt;z-index:251651584" stroked="f">
                  <v:textbox style="mso-next-textbox:#_x0000_s2054">
                    <w:txbxContent>
                      <w:p w:rsidR="00A258CA" w:rsidRPr="00B53884" w:rsidRDefault="00A258CA" w:rsidP="00080EE9">
                        <w:pPr>
                          <w:rPr>
                            <w:rFonts w:ascii="Tahoma" w:hAnsi="Tahoma" w:cs="Tahoma"/>
                            <w:sz w:val="20"/>
                          </w:rPr>
                        </w:pPr>
                        <w:r w:rsidRPr="00B53884">
                          <w:rPr>
                            <w:rFonts w:ascii="Tahoma" w:hAnsi="Tahoma" w:cs="Tahoma"/>
                            <w:sz w:val="20"/>
                          </w:rPr>
                          <w:t>Topik -1</w:t>
                        </w:r>
                      </w:p>
                    </w:txbxContent>
                  </v:textbox>
                </v:shape>
              </w:pict>
            </w:r>
          </w:p>
          <w:p w:rsidR="00080EE9" w:rsidRPr="00D534C1" w:rsidRDefault="00080EE9" w:rsidP="002F4370">
            <w:pPr>
              <w:spacing w:line="360" w:lineRule="auto"/>
              <w:jc w:val="both"/>
              <w:rPr>
                <w:rFonts w:ascii="Tahoma" w:hAnsi="Tahoma" w:cs="Tahoma"/>
                <w:sz w:val="20"/>
                <w:szCs w:val="22"/>
                <w:lang w:val="sv-SE"/>
              </w:rPr>
            </w:pPr>
          </w:p>
        </w:tc>
        <w:tc>
          <w:tcPr>
            <w:tcW w:w="2551" w:type="dxa"/>
          </w:tcPr>
          <w:p w:rsidR="00123388" w:rsidRPr="00D534C1" w:rsidRDefault="00123388" w:rsidP="002F4370">
            <w:pPr>
              <w:spacing w:line="360" w:lineRule="auto"/>
              <w:jc w:val="both"/>
              <w:rPr>
                <w:rFonts w:ascii="Tahoma" w:hAnsi="Tahoma" w:cs="Tahoma"/>
                <w:sz w:val="20"/>
                <w:szCs w:val="22"/>
                <w:lang w:val="sv-SE"/>
              </w:rPr>
            </w:pPr>
          </w:p>
        </w:tc>
        <w:tc>
          <w:tcPr>
            <w:tcW w:w="2336" w:type="dxa"/>
          </w:tcPr>
          <w:p w:rsidR="00123388" w:rsidRPr="00D534C1" w:rsidRDefault="00123388" w:rsidP="002F4370">
            <w:pPr>
              <w:spacing w:line="360" w:lineRule="auto"/>
              <w:jc w:val="both"/>
              <w:rPr>
                <w:rFonts w:ascii="Tahoma" w:hAnsi="Tahoma" w:cs="Tahoma"/>
                <w:sz w:val="20"/>
                <w:szCs w:val="22"/>
                <w:lang w:val="sv-SE"/>
              </w:rPr>
            </w:pPr>
          </w:p>
        </w:tc>
      </w:tr>
    </w:tbl>
    <w:p w:rsidR="008D61DD" w:rsidRPr="00D534C1" w:rsidRDefault="000230BD" w:rsidP="004E629D">
      <w:pPr>
        <w:pStyle w:val="Heading2"/>
        <w:ind w:firstLine="360"/>
        <w:rPr>
          <w:lang w:val="sv-SE"/>
        </w:rPr>
      </w:pPr>
      <w:bookmarkStart w:id="30" w:name="_Toc170804334"/>
      <w:bookmarkStart w:id="31" w:name="_Toc352059560"/>
      <w:r w:rsidRPr="00D534C1">
        <w:rPr>
          <w:lang w:val="sv-SE"/>
        </w:rPr>
        <w:t xml:space="preserve">8. </w:t>
      </w:r>
      <w:r w:rsidR="008D61DD" w:rsidRPr="00D534C1">
        <w:rPr>
          <w:lang w:val="sv-SE"/>
        </w:rPr>
        <w:t>Usulan Biaya</w:t>
      </w:r>
      <w:bookmarkEnd w:id="31"/>
      <w:r w:rsidR="008D61DD" w:rsidRPr="00D534C1">
        <w:rPr>
          <w:lang w:val="sv-SE"/>
        </w:rPr>
        <w:t xml:space="preserve"> </w:t>
      </w:r>
      <w:bookmarkEnd w:id="30"/>
    </w:p>
    <w:p w:rsidR="00C618E0" w:rsidRPr="00D534C1" w:rsidRDefault="00C618E0" w:rsidP="004E629D">
      <w:pPr>
        <w:pStyle w:val="isi"/>
        <w:ind w:left="360"/>
        <w:rPr>
          <w:rFonts w:ascii="Tahoma" w:hAnsi="Tahoma" w:cs="Tahoma"/>
          <w:sz w:val="20"/>
          <w:lang w:val="sv-SE"/>
        </w:rPr>
      </w:pPr>
      <w:r w:rsidRPr="00D534C1">
        <w:rPr>
          <w:rFonts w:ascii="Tahoma" w:hAnsi="Tahoma" w:cs="Tahoma"/>
          <w:sz w:val="20"/>
          <w:lang w:val="sv-SE"/>
        </w:rPr>
        <w:t>Komponen biaya dirinci ses</w:t>
      </w:r>
      <w:r w:rsidR="00D4150B" w:rsidRPr="00D534C1">
        <w:rPr>
          <w:rFonts w:ascii="Tahoma" w:hAnsi="Tahoma" w:cs="Tahoma"/>
          <w:sz w:val="20"/>
          <w:lang w:val="sv-SE"/>
        </w:rPr>
        <w:t>uai</w:t>
      </w:r>
      <w:r w:rsidR="00BF3101" w:rsidRPr="00D534C1">
        <w:rPr>
          <w:rFonts w:ascii="Tahoma" w:hAnsi="Tahoma" w:cs="Tahoma"/>
          <w:sz w:val="20"/>
          <w:lang w:val="sv-SE"/>
        </w:rPr>
        <w:t xml:space="preserve"> dengan keperluan </w:t>
      </w:r>
      <w:r w:rsidR="003C469E" w:rsidRPr="00D534C1">
        <w:rPr>
          <w:rFonts w:ascii="Tahoma" w:hAnsi="Tahoma" w:cs="Tahoma"/>
          <w:sz w:val="20"/>
          <w:lang w:val="id-ID"/>
        </w:rPr>
        <w:t>pendanaan</w:t>
      </w:r>
      <w:r w:rsidR="009E6B41" w:rsidRPr="00D534C1">
        <w:rPr>
          <w:rFonts w:ascii="Tahoma" w:hAnsi="Tahoma" w:cs="Tahoma"/>
          <w:sz w:val="20"/>
          <w:lang w:val="sv-SE"/>
        </w:rPr>
        <w:t xml:space="preserve">, </w:t>
      </w:r>
      <w:r w:rsidRPr="00D534C1">
        <w:rPr>
          <w:rFonts w:ascii="Tahoma" w:hAnsi="Tahoma" w:cs="Tahoma"/>
          <w:sz w:val="20"/>
          <w:lang w:val="sv-SE"/>
        </w:rPr>
        <w:t xml:space="preserve">dan mengikuti aturan akuntabilitas pendanaan </w:t>
      </w:r>
      <w:r w:rsidR="00EA132D">
        <w:rPr>
          <w:rFonts w:ascii="Tahoma" w:hAnsi="Tahoma" w:cs="Tahoma"/>
          <w:sz w:val="20"/>
          <w:lang w:val="id-ID"/>
        </w:rPr>
        <w:t>r</w:t>
      </w:r>
      <w:r w:rsidRPr="00D534C1">
        <w:rPr>
          <w:rFonts w:ascii="Tahoma" w:hAnsi="Tahoma" w:cs="Tahoma"/>
          <w:sz w:val="20"/>
          <w:lang w:val="sv-SE"/>
        </w:rPr>
        <w:t xml:space="preserve">iset </w:t>
      </w:r>
      <w:r w:rsidR="00EA132D">
        <w:rPr>
          <w:rFonts w:ascii="Tahoma" w:hAnsi="Tahoma" w:cs="Tahoma"/>
          <w:sz w:val="20"/>
          <w:lang w:val="id-ID"/>
        </w:rPr>
        <w:t xml:space="preserve">di </w:t>
      </w:r>
      <w:r w:rsidRPr="00D534C1">
        <w:rPr>
          <w:rFonts w:ascii="Tahoma" w:hAnsi="Tahoma" w:cs="Tahoma"/>
          <w:sz w:val="20"/>
          <w:lang w:val="sv-SE"/>
        </w:rPr>
        <w:t xml:space="preserve">ITB. </w:t>
      </w:r>
      <w:r w:rsidR="00BF58BF" w:rsidRPr="00D534C1">
        <w:rPr>
          <w:rFonts w:ascii="Tahoma" w:hAnsi="Tahoma" w:cs="Tahoma"/>
          <w:sz w:val="20"/>
          <w:lang w:val="sv-SE"/>
        </w:rPr>
        <w:t xml:space="preserve">Acuan yang digunakan untuk alokasi dana pada </w:t>
      </w:r>
      <w:r w:rsidR="00751E42" w:rsidRPr="00D534C1">
        <w:rPr>
          <w:rFonts w:ascii="Tahoma" w:hAnsi="Tahoma" w:cs="Tahoma"/>
          <w:sz w:val="20"/>
          <w:lang w:val="id-ID"/>
        </w:rPr>
        <w:t xml:space="preserve">setiap kebutuhan pendanaan adalah </w:t>
      </w:r>
      <w:r w:rsidR="00751E42" w:rsidRPr="00D534C1">
        <w:rPr>
          <w:rFonts w:ascii="Tahoma" w:hAnsi="Tahoma" w:cs="Tahoma"/>
          <w:b/>
          <w:sz w:val="20"/>
          <w:lang w:val="id-ID"/>
        </w:rPr>
        <w:t>Standar Biaya Umum sesuai Peraturan Mentri Keuangan RI</w:t>
      </w:r>
      <w:r w:rsidRPr="00D534C1">
        <w:rPr>
          <w:rFonts w:ascii="Tahoma" w:hAnsi="Tahoma" w:cs="Tahoma"/>
          <w:sz w:val="20"/>
          <w:lang w:val="sv-SE"/>
        </w:rPr>
        <w:t>.</w:t>
      </w:r>
      <w:r w:rsidR="00DF1D0D" w:rsidRPr="00D534C1">
        <w:rPr>
          <w:rFonts w:ascii="Tahoma" w:hAnsi="Tahoma" w:cs="Tahoma"/>
          <w:sz w:val="20"/>
          <w:lang w:val="sv-SE"/>
        </w:rPr>
        <w:t xml:space="preserve"> </w:t>
      </w:r>
      <w:r w:rsidR="006B1B8F" w:rsidRPr="00D534C1">
        <w:rPr>
          <w:rFonts w:ascii="Tahoma" w:hAnsi="Tahoma" w:cs="Tahoma"/>
          <w:sz w:val="20"/>
          <w:lang w:val="sv-SE"/>
        </w:rPr>
        <w:t xml:space="preserve"> </w:t>
      </w:r>
    </w:p>
    <w:p w:rsidR="006B0582" w:rsidRPr="00D534C1" w:rsidRDefault="006B0582" w:rsidP="00D169EE">
      <w:pPr>
        <w:pStyle w:val="isi"/>
        <w:ind w:left="397"/>
        <w:rPr>
          <w:rFonts w:ascii="Tahoma" w:hAnsi="Tahoma" w:cs="Tahoma"/>
          <w:sz w:val="20"/>
          <w:lang w:val="sv-SE"/>
        </w:rPr>
      </w:pPr>
    </w:p>
    <w:p w:rsidR="00C618E0" w:rsidRPr="00D534C1" w:rsidRDefault="006B0582" w:rsidP="006B0582">
      <w:pPr>
        <w:ind w:firstLine="397"/>
        <w:rPr>
          <w:rFonts w:ascii="Tahoma" w:hAnsi="Tahoma" w:cs="Tahoma"/>
          <w:b/>
          <w:sz w:val="20"/>
        </w:rPr>
      </w:pPr>
      <w:r w:rsidRPr="00D534C1">
        <w:rPr>
          <w:rFonts w:ascii="Tahoma" w:hAnsi="Tahoma" w:cs="Tahoma"/>
          <w:b/>
          <w:sz w:val="20"/>
        </w:rPr>
        <w:t>a</w:t>
      </w:r>
      <w:r w:rsidR="000230BD" w:rsidRPr="00D534C1">
        <w:rPr>
          <w:rFonts w:ascii="Tahoma" w:hAnsi="Tahoma" w:cs="Tahoma"/>
          <w:b/>
          <w:sz w:val="20"/>
        </w:rPr>
        <w:t>.</w:t>
      </w:r>
      <w:r w:rsidR="00897612" w:rsidRPr="00D534C1">
        <w:rPr>
          <w:rFonts w:ascii="Tahoma" w:hAnsi="Tahoma" w:cs="Tahoma"/>
          <w:b/>
          <w:sz w:val="20"/>
        </w:rPr>
        <w:t xml:space="preserve"> Belanja </w:t>
      </w:r>
      <w:r w:rsidR="00C618E0" w:rsidRPr="00D534C1">
        <w:rPr>
          <w:rFonts w:ascii="Tahoma" w:hAnsi="Tahoma" w:cs="Tahoma"/>
          <w:b/>
          <w:sz w:val="20"/>
        </w:rPr>
        <w:t xml:space="preserve">Pegawai </w:t>
      </w:r>
    </w:p>
    <w:p w:rsidR="00CE001A" w:rsidRPr="00D534C1" w:rsidRDefault="00CE001A" w:rsidP="004E629D">
      <w:pPr>
        <w:pStyle w:val="isi"/>
        <w:numPr>
          <w:ilvl w:val="0"/>
          <w:numId w:val="5"/>
        </w:numPr>
        <w:rPr>
          <w:rFonts w:ascii="Tahoma" w:hAnsi="Tahoma" w:cs="Tahoma"/>
          <w:sz w:val="20"/>
          <w:lang w:val="sv-SE"/>
        </w:rPr>
      </w:pPr>
      <w:r w:rsidRPr="00D534C1">
        <w:rPr>
          <w:rFonts w:ascii="Tahoma" w:hAnsi="Tahoma" w:cs="Tahoma"/>
          <w:sz w:val="20"/>
          <w:lang w:val="sv-SE"/>
        </w:rPr>
        <w:t>Komponen Belanja Pegawai hanya mencakup honor bagi Pegawai ITB. Termasuk di</w:t>
      </w:r>
      <w:r w:rsidR="00A739DE" w:rsidRPr="00D534C1">
        <w:rPr>
          <w:rFonts w:ascii="Tahoma" w:hAnsi="Tahoma" w:cs="Tahoma"/>
          <w:sz w:val="20"/>
          <w:lang w:val="sv-SE"/>
        </w:rPr>
        <w:t xml:space="preserve"> </w:t>
      </w:r>
      <w:r w:rsidR="003019A2" w:rsidRPr="00D534C1">
        <w:rPr>
          <w:rFonts w:ascii="Tahoma" w:hAnsi="Tahoma" w:cs="Tahoma"/>
          <w:sz w:val="20"/>
          <w:lang w:val="sv-SE"/>
        </w:rPr>
        <w:t xml:space="preserve"> </w:t>
      </w:r>
      <w:r w:rsidRPr="00D534C1">
        <w:rPr>
          <w:rFonts w:ascii="Tahoma" w:hAnsi="Tahoma" w:cs="Tahoma"/>
          <w:sz w:val="20"/>
          <w:lang w:val="sv-SE"/>
        </w:rPr>
        <w:t xml:space="preserve">dalamnya adalah Pegawai berstatus PNS atau Pegawai ITB BHMN. </w:t>
      </w:r>
    </w:p>
    <w:p w:rsidR="00A739DE" w:rsidRPr="00D534C1" w:rsidRDefault="00CE001A" w:rsidP="00A739DE">
      <w:pPr>
        <w:pStyle w:val="isi"/>
        <w:numPr>
          <w:ilvl w:val="0"/>
          <w:numId w:val="5"/>
        </w:numPr>
        <w:rPr>
          <w:rFonts w:ascii="Tahoma" w:hAnsi="Tahoma" w:cs="Tahoma"/>
          <w:sz w:val="20"/>
          <w:lang w:val="sv-SE"/>
        </w:rPr>
      </w:pPr>
      <w:r w:rsidRPr="00D534C1">
        <w:rPr>
          <w:rFonts w:ascii="Tahoma" w:hAnsi="Tahoma" w:cs="Tahoma"/>
          <w:sz w:val="20"/>
          <w:lang w:val="sv-SE"/>
        </w:rPr>
        <w:t xml:space="preserve">Honor bagi mahasiswa, dan tenaga non Pegawai ITB lainnya dicantumkan pada komponen Belanja Jasa. </w:t>
      </w:r>
    </w:p>
    <w:p w:rsidR="00751E42" w:rsidRDefault="00751E42" w:rsidP="00751E42">
      <w:pPr>
        <w:pStyle w:val="isi"/>
        <w:ind w:left="1080"/>
        <w:rPr>
          <w:rFonts w:ascii="Tahoma" w:hAnsi="Tahoma" w:cs="Tahoma"/>
          <w:sz w:val="20"/>
          <w:lang w:val="id-ID"/>
        </w:rPr>
      </w:pPr>
    </w:p>
    <w:p w:rsidR="0085442C" w:rsidRDefault="0085442C" w:rsidP="00751E42">
      <w:pPr>
        <w:pStyle w:val="isi"/>
        <w:ind w:left="1080"/>
        <w:rPr>
          <w:rFonts w:ascii="Tahoma" w:hAnsi="Tahoma" w:cs="Tahoma"/>
          <w:sz w:val="20"/>
          <w:lang w:val="id-ID"/>
        </w:rPr>
      </w:pPr>
    </w:p>
    <w:p w:rsidR="0085442C" w:rsidRPr="0085442C" w:rsidRDefault="0085442C" w:rsidP="00751E42">
      <w:pPr>
        <w:pStyle w:val="isi"/>
        <w:ind w:left="1080"/>
        <w:rPr>
          <w:rFonts w:ascii="Tahoma" w:hAnsi="Tahoma" w:cs="Tahoma"/>
          <w:sz w:val="20"/>
          <w:lang w:val="id-ID"/>
        </w:rPr>
      </w:pPr>
    </w:p>
    <w:p w:rsidR="00E33B09" w:rsidRPr="00D534C1" w:rsidRDefault="006B0582" w:rsidP="007C14F8">
      <w:pPr>
        <w:ind w:firstLine="397"/>
        <w:rPr>
          <w:rFonts w:ascii="Tahoma" w:hAnsi="Tahoma" w:cs="Tahoma"/>
          <w:b/>
          <w:sz w:val="20"/>
        </w:rPr>
      </w:pPr>
      <w:r w:rsidRPr="00D534C1">
        <w:rPr>
          <w:rFonts w:ascii="Tahoma" w:hAnsi="Tahoma" w:cs="Tahoma"/>
          <w:b/>
          <w:sz w:val="20"/>
        </w:rPr>
        <w:lastRenderedPageBreak/>
        <w:t>b</w:t>
      </w:r>
      <w:r w:rsidR="000230BD" w:rsidRPr="00D534C1">
        <w:rPr>
          <w:rFonts w:ascii="Tahoma" w:hAnsi="Tahoma" w:cs="Tahoma"/>
          <w:b/>
          <w:sz w:val="20"/>
        </w:rPr>
        <w:t>.</w:t>
      </w:r>
      <w:r w:rsidR="00067619" w:rsidRPr="00D534C1">
        <w:rPr>
          <w:rFonts w:ascii="Tahoma" w:hAnsi="Tahoma" w:cs="Tahoma"/>
          <w:b/>
          <w:sz w:val="20"/>
        </w:rPr>
        <w:t xml:space="preserve"> </w:t>
      </w:r>
      <w:r w:rsidR="00897612" w:rsidRPr="00D534C1">
        <w:rPr>
          <w:rFonts w:ascii="Tahoma" w:hAnsi="Tahoma" w:cs="Tahoma"/>
          <w:b/>
          <w:sz w:val="20"/>
        </w:rPr>
        <w:t xml:space="preserve">Belanja </w:t>
      </w:r>
      <w:r w:rsidR="008A2200" w:rsidRPr="00D534C1">
        <w:rPr>
          <w:rFonts w:ascii="Tahoma" w:hAnsi="Tahoma" w:cs="Tahoma"/>
          <w:b/>
          <w:sz w:val="20"/>
        </w:rPr>
        <w:t xml:space="preserve">Barang </w:t>
      </w:r>
    </w:p>
    <w:p w:rsidR="00664F15" w:rsidRPr="00FF1DEF" w:rsidRDefault="00664F15" w:rsidP="004E629D">
      <w:pPr>
        <w:pStyle w:val="isi"/>
        <w:numPr>
          <w:ilvl w:val="0"/>
          <w:numId w:val="6"/>
        </w:numPr>
        <w:rPr>
          <w:rFonts w:ascii="Tahoma" w:hAnsi="Tahoma" w:cs="Tahoma"/>
          <w:sz w:val="20"/>
        </w:rPr>
      </w:pPr>
      <w:r w:rsidRPr="00D534C1">
        <w:rPr>
          <w:rFonts w:ascii="Tahoma" w:hAnsi="Tahoma" w:cs="Tahoma"/>
          <w:sz w:val="20"/>
        </w:rPr>
        <w:t>Komponen Belanja Barang dapat mencakup biaya pembelian bahan habis seperti alat tulis dan komputer, bahan percobaan laboratorium, dan peralatan laboratorium.</w:t>
      </w:r>
    </w:p>
    <w:p w:rsidR="00FF1DEF" w:rsidRPr="00D534C1" w:rsidRDefault="00FF1DEF" w:rsidP="004E629D">
      <w:pPr>
        <w:pStyle w:val="isi"/>
        <w:numPr>
          <w:ilvl w:val="0"/>
          <w:numId w:val="6"/>
        </w:numPr>
        <w:rPr>
          <w:rFonts w:ascii="Tahoma" w:hAnsi="Tahoma" w:cs="Tahoma"/>
          <w:sz w:val="20"/>
        </w:rPr>
      </w:pPr>
      <w:r>
        <w:rPr>
          <w:rFonts w:ascii="Tahoma" w:hAnsi="Tahoma" w:cs="Tahoma"/>
          <w:sz w:val="20"/>
          <w:lang w:val="id-ID"/>
        </w:rPr>
        <w:t xml:space="preserve">Mohon diperhatikan bahwa untuk dana DIPA, tidak diperkenankan membeli barang aset/barang modal. </w:t>
      </w:r>
    </w:p>
    <w:p w:rsidR="00F57299" w:rsidRPr="00D534C1" w:rsidRDefault="00664F15" w:rsidP="00783F62">
      <w:pPr>
        <w:pStyle w:val="isi"/>
        <w:numPr>
          <w:ilvl w:val="0"/>
          <w:numId w:val="6"/>
        </w:numPr>
        <w:rPr>
          <w:rFonts w:ascii="Tahoma" w:hAnsi="Tahoma" w:cs="Tahoma"/>
          <w:sz w:val="20"/>
        </w:rPr>
      </w:pPr>
      <w:r w:rsidRPr="00D534C1">
        <w:rPr>
          <w:rFonts w:ascii="Tahoma" w:hAnsi="Tahoma" w:cs="Tahoma"/>
          <w:sz w:val="20"/>
        </w:rPr>
        <w:t>Biaya yang dicantumkan pada komponen Belanja Barang harus sudah termasuk biaya pajak pembelian barang.</w:t>
      </w:r>
    </w:p>
    <w:p w:rsidR="00F57299" w:rsidRDefault="00F57299" w:rsidP="006B0582">
      <w:pPr>
        <w:ind w:firstLine="720"/>
        <w:rPr>
          <w:rFonts w:ascii="Tahoma" w:hAnsi="Tahoma" w:cs="Tahoma"/>
          <w:sz w:val="20"/>
          <w:lang w:val="id-ID" w:eastAsia="ja-JP"/>
        </w:rPr>
      </w:pPr>
    </w:p>
    <w:p w:rsidR="00D0716F" w:rsidRPr="00D0716F" w:rsidRDefault="00D0716F" w:rsidP="006B0582">
      <w:pPr>
        <w:ind w:firstLine="720"/>
        <w:rPr>
          <w:rFonts w:ascii="Tahoma" w:hAnsi="Tahoma" w:cs="Tahoma"/>
          <w:sz w:val="20"/>
          <w:lang w:val="id-ID" w:eastAsia="ja-JP"/>
        </w:rPr>
      </w:pPr>
    </w:p>
    <w:p w:rsidR="00664F15" w:rsidRPr="00D534C1" w:rsidRDefault="006B0582" w:rsidP="007C14F8">
      <w:pPr>
        <w:ind w:firstLine="397"/>
        <w:rPr>
          <w:rFonts w:ascii="Tahoma" w:hAnsi="Tahoma" w:cs="Tahoma"/>
          <w:b/>
          <w:sz w:val="20"/>
        </w:rPr>
      </w:pPr>
      <w:r w:rsidRPr="00D534C1">
        <w:rPr>
          <w:rFonts w:ascii="Tahoma" w:hAnsi="Tahoma" w:cs="Tahoma"/>
          <w:b/>
          <w:sz w:val="20"/>
        </w:rPr>
        <w:t>c</w:t>
      </w:r>
      <w:r w:rsidR="000230BD" w:rsidRPr="00D534C1">
        <w:rPr>
          <w:rFonts w:ascii="Tahoma" w:hAnsi="Tahoma" w:cs="Tahoma"/>
          <w:b/>
          <w:sz w:val="20"/>
        </w:rPr>
        <w:t xml:space="preserve">. </w:t>
      </w:r>
      <w:r w:rsidR="00664F15" w:rsidRPr="00D534C1">
        <w:rPr>
          <w:rFonts w:ascii="Tahoma" w:hAnsi="Tahoma" w:cs="Tahoma"/>
          <w:b/>
          <w:sz w:val="20"/>
        </w:rPr>
        <w:t>Belanja Jasa</w:t>
      </w:r>
    </w:p>
    <w:p w:rsidR="00664F15" w:rsidRPr="00D534C1" w:rsidRDefault="00664F15" w:rsidP="004E629D">
      <w:pPr>
        <w:pStyle w:val="isi"/>
        <w:numPr>
          <w:ilvl w:val="0"/>
          <w:numId w:val="7"/>
        </w:numPr>
        <w:tabs>
          <w:tab w:val="clear" w:pos="360"/>
          <w:tab w:val="num" w:pos="1080"/>
        </w:tabs>
        <w:ind w:left="1080"/>
        <w:rPr>
          <w:rFonts w:ascii="Tahoma" w:hAnsi="Tahoma" w:cs="Tahoma"/>
          <w:sz w:val="20"/>
        </w:rPr>
      </w:pPr>
      <w:r w:rsidRPr="00D534C1">
        <w:rPr>
          <w:rFonts w:ascii="Tahoma" w:hAnsi="Tahoma" w:cs="Tahoma"/>
          <w:sz w:val="20"/>
        </w:rPr>
        <w:t>Komponen Belanja Jasa mencakup biaya pembayaran jasa pihak ketiga, perjalanan, honor tenaga non Pegawai ITB, sewa alat</w:t>
      </w:r>
      <w:r w:rsidR="00B63664" w:rsidRPr="00D534C1">
        <w:rPr>
          <w:rFonts w:ascii="Tahoma" w:hAnsi="Tahoma" w:cs="Tahoma"/>
          <w:sz w:val="20"/>
        </w:rPr>
        <w:t>, foto kopi, cetak foto, analisis</w:t>
      </w:r>
      <w:r w:rsidRPr="00D534C1">
        <w:rPr>
          <w:rFonts w:ascii="Tahoma" w:hAnsi="Tahoma" w:cs="Tahoma"/>
          <w:sz w:val="20"/>
        </w:rPr>
        <w:t xml:space="preserve"> </w:t>
      </w:r>
      <w:r w:rsidR="00822008" w:rsidRPr="00D534C1">
        <w:rPr>
          <w:rFonts w:ascii="Tahoma" w:hAnsi="Tahoma" w:cs="Tahoma"/>
          <w:i/>
          <w:sz w:val="20"/>
        </w:rPr>
        <w:t>sample</w:t>
      </w:r>
      <w:r w:rsidRPr="00D534C1">
        <w:rPr>
          <w:rFonts w:ascii="Tahoma" w:hAnsi="Tahoma" w:cs="Tahoma"/>
          <w:sz w:val="20"/>
        </w:rPr>
        <w:t xml:space="preserve">, dsb. </w:t>
      </w:r>
    </w:p>
    <w:p w:rsidR="00664F15" w:rsidRPr="00FF1DEF" w:rsidRDefault="00664F15" w:rsidP="004E629D">
      <w:pPr>
        <w:pStyle w:val="isi"/>
        <w:numPr>
          <w:ilvl w:val="0"/>
          <w:numId w:val="7"/>
        </w:numPr>
        <w:tabs>
          <w:tab w:val="clear" w:pos="360"/>
          <w:tab w:val="num" w:pos="1080"/>
        </w:tabs>
        <w:ind w:left="1080"/>
        <w:rPr>
          <w:rFonts w:ascii="Tahoma" w:hAnsi="Tahoma" w:cs="Tahoma"/>
          <w:sz w:val="20"/>
        </w:rPr>
      </w:pPr>
      <w:r w:rsidRPr="00D534C1">
        <w:rPr>
          <w:rFonts w:ascii="Tahoma" w:hAnsi="Tahoma" w:cs="Tahoma"/>
          <w:sz w:val="20"/>
        </w:rPr>
        <w:t>Biaya yang dicantumkan pada komponen Belanja Jasa harus sudah termasuk biaya pajak (kecuali untuk biaya perjalanan).</w:t>
      </w:r>
    </w:p>
    <w:p w:rsidR="00FF1DEF" w:rsidRPr="00D534C1" w:rsidRDefault="00FF1DEF" w:rsidP="004E629D">
      <w:pPr>
        <w:pStyle w:val="isi"/>
        <w:numPr>
          <w:ilvl w:val="0"/>
          <w:numId w:val="7"/>
        </w:numPr>
        <w:tabs>
          <w:tab w:val="clear" w:pos="360"/>
          <w:tab w:val="num" w:pos="1080"/>
        </w:tabs>
        <w:ind w:left="1080"/>
        <w:rPr>
          <w:rFonts w:ascii="Tahoma" w:hAnsi="Tahoma" w:cs="Tahoma"/>
          <w:sz w:val="20"/>
        </w:rPr>
      </w:pPr>
      <w:r>
        <w:rPr>
          <w:rFonts w:ascii="Tahoma" w:hAnsi="Tahoma" w:cs="Tahoma"/>
          <w:sz w:val="20"/>
          <w:lang w:val="id-ID"/>
        </w:rPr>
        <w:t xml:space="preserve">Tarif biaya perjalanan mohon mengacu pada Standard Biaya Umum Mentri Keuangan RI  </w:t>
      </w:r>
    </w:p>
    <w:p w:rsidR="006B0582" w:rsidRPr="00D534C1" w:rsidRDefault="00664F15" w:rsidP="004E629D">
      <w:pPr>
        <w:pStyle w:val="isi"/>
        <w:numPr>
          <w:ilvl w:val="0"/>
          <w:numId w:val="7"/>
        </w:numPr>
        <w:tabs>
          <w:tab w:val="clear" w:pos="360"/>
          <w:tab w:val="num" w:pos="1080"/>
        </w:tabs>
        <w:ind w:left="1080"/>
        <w:rPr>
          <w:rFonts w:ascii="Tahoma" w:hAnsi="Tahoma" w:cs="Tahoma"/>
          <w:sz w:val="20"/>
        </w:rPr>
      </w:pPr>
      <w:r w:rsidRPr="00D534C1">
        <w:rPr>
          <w:rFonts w:ascii="Tahoma" w:hAnsi="Tahoma" w:cs="Tahoma"/>
          <w:sz w:val="20"/>
        </w:rPr>
        <w:t xml:space="preserve">Pedoman honor tenaga non Pegawai ITB untuk komponen jasa </w:t>
      </w:r>
      <w:r w:rsidR="006B0582" w:rsidRPr="00D534C1">
        <w:rPr>
          <w:rFonts w:ascii="Tahoma" w:hAnsi="Tahoma" w:cs="Tahoma"/>
          <w:sz w:val="20"/>
        </w:rPr>
        <w:t xml:space="preserve">baik untuk tenaga asisten peneliti, mahasiswa, atau tenaga penunjang lainnya disesuaikan dengan </w:t>
      </w:r>
      <w:r w:rsidR="00D74261">
        <w:rPr>
          <w:rFonts w:ascii="Tahoma" w:hAnsi="Tahoma" w:cs="Tahoma"/>
          <w:sz w:val="20"/>
          <w:lang w:val="id-ID"/>
        </w:rPr>
        <w:t>Standard Biaya Umum Mentri Keuangan RI</w:t>
      </w:r>
      <w:r w:rsidR="006B0582" w:rsidRPr="00D534C1">
        <w:rPr>
          <w:rFonts w:ascii="Tahoma" w:hAnsi="Tahoma" w:cs="Tahoma"/>
          <w:sz w:val="20"/>
        </w:rPr>
        <w:t xml:space="preserve">. </w:t>
      </w:r>
    </w:p>
    <w:p w:rsidR="00850D0F" w:rsidRPr="00D534C1" w:rsidRDefault="00EE0E13" w:rsidP="004E629D">
      <w:pPr>
        <w:pStyle w:val="Heading2"/>
        <w:ind w:firstLine="360"/>
        <w:rPr>
          <w:lang w:val="nb-NO"/>
        </w:rPr>
      </w:pPr>
      <w:bookmarkStart w:id="32" w:name="_Toc170804335"/>
      <w:bookmarkStart w:id="33" w:name="_Toc352059561"/>
      <w:r w:rsidRPr="00D534C1">
        <w:rPr>
          <w:lang w:val="nb-NO"/>
        </w:rPr>
        <w:t xml:space="preserve">9. </w:t>
      </w:r>
      <w:r w:rsidR="008D61DD" w:rsidRPr="00D534C1">
        <w:rPr>
          <w:lang w:val="nb-NO"/>
        </w:rPr>
        <w:t xml:space="preserve">CV Tim </w:t>
      </w:r>
      <w:r w:rsidR="000B5D0F" w:rsidRPr="00D534C1">
        <w:rPr>
          <w:lang w:val="nb-NO"/>
        </w:rPr>
        <w:t>Peneliti</w:t>
      </w:r>
      <w:bookmarkEnd w:id="32"/>
      <w:bookmarkEnd w:id="33"/>
    </w:p>
    <w:p w:rsidR="00F8232F" w:rsidRPr="00D534C1" w:rsidRDefault="00EE35AF" w:rsidP="003234B1">
      <w:pPr>
        <w:ind w:left="360"/>
        <w:jc w:val="both"/>
        <w:rPr>
          <w:rFonts w:ascii="Tahoma" w:hAnsi="Tahoma" w:cs="Tahoma"/>
          <w:sz w:val="20"/>
          <w:szCs w:val="22"/>
          <w:lang w:val="id-ID"/>
        </w:rPr>
      </w:pPr>
      <w:r w:rsidRPr="00D534C1">
        <w:rPr>
          <w:rFonts w:ascii="Tahoma" w:hAnsi="Tahoma" w:cs="Tahoma"/>
          <w:sz w:val="20"/>
          <w:szCs w:val="22"/>
          <w:lang w:val="nb-NO"/>
        </w:rPr>
        <w:t xml:space="preserve">Tiap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harus mencantumkan </w:t>
      </w:r>
      <w:r w:rsidRPr="00D534C1">
        <w:rPr>
          <w:rFonts w:ascii="Tahoma" w:hAnsi="Tahoma" w:cs="Tahoma"/>
          <w:i/>
          <w:sz w:val="20"/>
          <w:szCs w:val="22"/>
          <w:lang w:val="nb-NO"/>
        </w:rPr>
        <w:t>Curriculum Vitae</w:t>
      </w:r>
      <w:r w:rsidR="00D02AB9" w:rsidRPr="00D534C1">
        <w:rPr>
          <w:rFonts w:ascii="Tahoma" w:hAnsi="Tahoma" w:cs="Tahoma"/>
          <w:sz w:val="20"/>
          <w:szCs w:val="22"/>
          <w:lang w:val="nb-NO"/>
        </w:rPr>
        <w:t xml:space="preserve"> (CV) dari ketua peneliti </w:t>
      </w:r>
      <w:r w:rsidRPr="00D534C1">
        <w:rPr>
          <w:rFonts w:ascii="Tahoma" w:hAnsi="Tahoma" w:cs="Tahoma"/>
          <w:sz w:val="20"/>
          <w:szCs w:val="22"/>
          <w:lang w:val="nb-NO"/>
        </w:rPr>
        <w:t xml:space="preserve">dan hanya memuat rekam jejak selama 5 tahun terakhir yang relevan dengan topik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w:t>
      </w:r>
      <w:r w:rsidR="00D02AB9" w:rsidRPr="00D534C1">
        <w:rPr>
          <w:rFonts w:ascii="Tahoma" w:hAnsi="Tahoma" w:cs="Tahoma"/>
          <w:sz w:val="20"/>
          <w:szCs w:val="22"/>
          <w:lang w:val="nb-NO"/>
        </w:rPr>
        <w:t>CV semua anggota peneliti yang terlibat boleh dicantumkan dalam proposal.</w:t>
      </w:r>
    </w:p>
    <w:p w:rsidR="008D61DD" w:rsidRPr="00D534C1" w:rsidRDefault="0048715A" w:rsidP="006B0582">
      <w:pPr>
        <w:pStyle w:val="Heading1"/>
        <w:rPr>
          <w:lang w:val="nb-NO"/>
        </w:rPr>
      </w:pPr>
      <w:bookmarkStart w:id="34" w:name="_Toc170804337"/>
      <w:bookmarkStart w:id="35" w:name="_Toc352059562"/>
      <w:r w:rsidRPr="00D534C1">
        <w:rPr>
          <w:lang w:val="nb-NO"/>
        </w:rPr>
        <w:t>VI</w:t>
      </w:r>
      <w:r w:rsidR="00AE3CE6" w:rsidRPr="00D534C1">
        <w:rPr>
          <w:rFonts w:hint="eastAsia"/>
          <w:lang w:val="nb-NO" w:eastAsia="ja-JP"/>
        </w:rPr>
        <w:t>I</w:t>
      </w:r>
      <w:r w:rsidR="005B17D9" w:rsidRPr="00D534C1">
        <w:rPr>
          <w:lang w:val="nb-NO"/>
        </w:rPr>
        <w:t xml:space="preserve">. </w:t>
      </w:r>
      <w:r w:rsidR="006952C9" w:rsidRPr="00D534C1">
        <w:rPr>
          <w:lang w:val="nb-NO"/>
        </w:rPr>
        <w:t>Kriteria Penilaian Proposal</w:t>
      </w:r>
      <w:bookmarkEnd w:id="34"/>
      <w:bookmarkEnd w:id="35"/>
      <w:r w:rsidR="001B28D2" w:rsidRPr="00D534C1">
        <w:rPr>
          <w:lang w:val="nb-NO"/>
        </w:rPr>
        <w:t xml:space="preserve"> </w:t>
      </w:r>
    </w:p>
    <w:p w:rsidR="008D61DD" w:rsidRPr="00D534C1" w:rsidRDefault="006B7AD6" w:rsidP="006B0582">
      <w:pPr>
        <w:jc w:val="both"/>
        <w:rPr>
          <w:rFonts w:ascii="Tahoma" w:hAnsi="Tahoma" w:cs="Tahoma"/>
          <w:bCs/>
          <w:sz w:val="20"/>
          <w:szCs w:val="22"/>
          <w:lang w:val="nb-NO"/>
        </w:rPr>
      </w:pPr>
      <w:r w:rsidRPr="00D534C1">
        <w:rPr>
          <w:rFonts w:ascii="Tahoma" w:hAnsi="Tahoma" w:cs="Tahoma"/>
          <w:bCs/>
          <w:sz w:val="20"/>
          <w:szCs w:val="22"/>
          <w:lang w:val="nb-NO"/>
        </w:rPr>
        <w:t xml:space="preserve">Proposal </w:t>
      </w:r>
      <w:r w:rsidR="008D61DD" w:rsidRPr="00D534C1">
        <w:rPr>
          <w:rFonts w:ascii="Tahoma" w:hAnsi="Tahoma" w:cs="Tahoma"/>
          <w:bCs/>
          <w:sz w:val="20"/>
          <w:szCs w:val="22"/>
          <w:lang w:val="nb-NO"/>
        </w:rPr>
        <w:t xml:space="preserve">akan </w:t>
      </w:r>
      <w:r w:rsidRPr="00D534C1">
        <w:rPr>
          <w:rFonts w:ascii="Tahoma" w:hAnsi="Tahoma" w:cs="Tahoma"/>
          <w:bCs/>
          <w:sz w:val="20"/>
          <w:szCs w:val="22"/>
          <w:lang w:val="nb-NO"/>
        </w:rPr>
        <w:t xml:space="preserve">dinilai </w:t>
      </w:r>
      <w:r w:rsidR="008D61DD" w:rsidRPr="00D534C1">
        <w:rPr>
          <w:rFonts w:ascii="Tahoma" w:hAnsi="Tahoma" w:cs="Tahoma"/>
          <w:bCs/>
          <w:sz w:val="20"/>
          <w:szCs w:val="22"/>
          <w:lang w:val="nb-NO"/>
        </w:rPr>
        <w:t xml:space="preserve">berdasarkan </w:t>
      </w:r>
      <w:r w:rsidR="001858FA" w:rsidRPr="00D534C1">
        <w:rPr>
          <w:rFonts w:ascii="Tahoma" w:hAnsi="Tahoma" w:cs="Tahoma"/>
          <w:bCs/>
          <w:sz w:val="20"/>
          <w:szCs w:val="22"/>
          <w:lang w:val="nb-NO"/>
        </w:rPr>
        <w:t>tiga</w:t>
      </w:r>
      <w:r w:rsidR="00016A33" w:rsidRPr="00D534C1">
        <w:rPr>
          <w:rFonts w:ascii="Tahoma" w:hAnsi="Tahoma" w:cs="Tahoma"/>
          <w:bCs/>
          <w:sz w:val="20"/>
          <w:szCs w:val="22"/>
          <w:lang w:val="nb-NO"/>
        </w:rPr>
        <w:t xml:space="preserve"> </w:t>
      </w:r>
      <w:r w:rsidR="008D61DD" w:rsidRPr="00D534C1">
        <w:rPr>
          <w:rFonts w:ascii="Tahoma" w:hAnsi="Tahoma" w:cs="Tahoma"/>
          <w:bCs/>
          <w:sz w:val="20"/>
          <w:szCs w:val="22"/>
          <w:lang w:val="nb-NO"/>
        </w:rPr>
        <w:t>kriteria</w:t>
      </w:r>
      <w:r w:rsidR="00E37995" w:rsidRPr="00D534C1">
        <w:rPr>
          <w:rFonts w:ascii="Tahoma" w:hAnsi="Tahoma" w:cs="Tahoma"/>
          <w:bCs/>
          <w:sz w:val="20"/>
          <w:szCs w:val="22"/>
          <w:lang w:val="nb-NO"/>
        </w:rPr>
        <w:t>, yaitu</w:t>
      </w:r>
      <w:r w:rsidR="00A850FF" w:rsidRPr="00D534C1">
        <w:rPr>
          <w:rFonts w:ascii="Tahoma" w:hAnsi="Tahoma" w:cs="Tahoma"/>
          <w:bCs/>
          <w:sz w:val="20"/>
          <w:szCs w:val="22"/>
          <w:lang w:val="nb-NO"/>
        </w:rPr>
        <w:t>:</w:t>
      </w:r>
    </w:p>
    <w:p w:rsidR="008D61DD" w:rsidRPr="00D534C1" w:rsidRDefault="005B17D9" w:rsidP="006B0582">
      <w:pPr>
        <w:pStyle w:val="Heading2"/>
        <w:rPr>
          <w:lang w:val="nb-NO"/>
        </w:rPr>
      </w:pPr>
      <w:bookmarkStart w:id="36" w:name="_Toc170804338"/>
      <w:bookmarkStart w:id="37" w:name="_Toc352059563"/>
      <w:r w:rsidRPr="00D534C1">
        <w:rPr>
          <w:lang w:val="nb-NO"/>
        </w:rPr>
        <w:t>1.</w:t>
      </w:r>
      <w:r w:rsidR="00BD512E" w:rsidRPr="00D534C1">
        <w:rPr>
          <w:lang w:val="nb-NO"/>
        </w:rPr>
        <w:t xml:space="preserve"> </w:t>
      </w:r>
      <w:r w:rsidR="0022643D" w:rsidRPr="00D534C1">
        <w:rPr>
          <w:lang w:val="nb-NO"/>
        </w:rPr>
        <w:t>Nilai Kecende</w:t>
      </w:r>
      <w:r w:rsidR="00016A33" w:rsidRPr="00D534C1">
        <w:rPr>
          <w:lang w:val="nb-NO"/>
        </w:rPr>
        <w:t>k</w:t>
      </w:r>
      <w:r w:rsidR="0022643D" w:rsidRPr="00D534C1">
        <w:rPr>
          <w:lang w:val="nb-NO"/>
        </w:rPr>
        <w:t>i</w:t>
      </w:r>
      <w:r w:rsidR="00016A33" w:rsidRPr="00D534C1">
        <w:rPr>
          <w:lang w:val="nb-NO"/>
        </w:rPr>
        <w:t>awanan</w:t>
      </w:r>
      <w:bookmarkEnd w:id="36"/>
      <w:r w:rsidR="00DD0353" w:rsidRPr="00D534C1">
        <w:rPr>
          <w:lang w:val="nb-NO"/>
        </w:rPr>
        <w:t xml:space="preserve"> dan Kemitraan</w:t>
      </w:r>
      <w:bookmarkEnd w:id="37"/>
    </w:p>
    <w:p w:rsidR="00C754DB" w:rsidRPr="00D534C1" w:rsidRDefault="00016A33" w:rsidP="006B0582">
      <w:pPr>
        <w:tabs>
          <w:tab w:val="num" w:pos="-5700"/>
        </w:tabs>
        <w:autoSpaceDE w:val="0"/>
        <w:autoSpaceDN w:val="0"/>
        <w:adjustRightInd w:val="0"/>
        <w:jc w:val="both"/>
        <w:rPr>
          <w:rFonts w:ascii="Tahoma" w:hAnsi="Tahoma" w:cs="Tahoma"/>
          <w:sz w:val="20"/>
          <w:szCs w:val="22"/>
          <w:lang w:val="nb-NO"/>
        </w:rPr>
      </w:pPr>
      <w:r w:rsidRPr="00D534C1">
        <w:rPr>
          <w:rFonts w:ascii="Tahoma" w:hAnsi="Tahoma" w:cs="Tahoma"/>
          <w:sz w:val="20"/>
          <w:szCs w:val="22"/>
          <w:lang w:val="nb-NO"/>
        </w:rPr>
        <w:t xml:space="preserve">Seberapa pentingkah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w:t>
      </w:r>
      <w:r w:rsidR="00802676" w:rsidRPr="00D534C1">
        <w:rPr>
          <w:rFonts w:ascii="Tahoma" w:hAnsi="Tahoma" w:cs="Tahoma"/>
          <w:sz w:val="20"/>
          <w:szCs w:val="22"/>
          <w:lang w:val="nb-NO"/>
        </w:rPr>
        <w:t>riset</w:t>
      </w:r>
      <w:r w:rsidRPr="00D534C1">
        <w:rPr>
          <w:rFonts w:ascii="Tahoma" w:hAnsi="Tahoma" w:cs="Tahoma"/>
          <w:sz w:val="20"/>
          <w:szCs w:val="22"/>
          <w:lang w:val="nb-NO"/>
        </w:rPr>
        <w:t xml:space="preserve"> dalam memajukan pengetahuan dan </w:t>
      </w:r>
      <w:r w:rsidR="00714A52" w:rsidRPr="00D534C1">
        <w:rPr>
          <w:rFonts w:ascii="Tahoma" w:hAnsi="Tahoma" w:cs="Tahoma"/>
          <w:sz w:val="20"/>
          <w:szCs w:val="22"/>
          <w:lang w:val="nb-NO"/>
        </w:rPr>
        <w:t xml:space="preserve">pemahaman </w:t>
      </w:r>
      <w:r w:rsidRPr="00D534C1">
        <w:rPr>
          <w:rFonts w:ascii="Tahoma" w:hAnsi="Tahoma" w:cs="Tahoma"/>
          <w:sz w:val="20"/>
          <w:szCs w:val="22"/>
          <w:lang w:val="nb-NO"/>
        </w:rPr>
        <w:t xml:space="preserve">di dalam disiplin ilmu atau lintas-disiplin? Bagaimana kualifikasi pengusul (individu atau kelompok) untuk melaksanakan </w:t>
      </w:r>
      <w:r w:rsidR="00802676" w:rsidRPr="00D534C1">
        <w:rPr>
          <w:rFonts w:ascii="Tahoma" w:hAnsi="Tahoma" w:cs="Tahoma"/>
          <w:sz w:val="20"/>
          <w:szCs w:val="22"/>
          <w:lang w:val="nb-NO"/>
        </w:rPr>
        <w:t>riset</w:t>
      </w:r>
      <w:r w:rsidR="00DD0353" w:rsidRPr="00D534C1">
        <w:rPr>
          <w:rFonts w:ascii="Tahoma" w:hAnsi="Tahoma" w:cs="Tahoma"/>
          <w:sz w:val="20"/>
          <w:szCs w:val="22"/>
          <w:lang w:val="nb-NO"/>
        </w:rPr>
        <w:t xml:space="preserve"> </w:t>
      </w:r>
      <w:r w:rsidRPr="00D534C1">
        <w:rPr>
          <w:rFonts w:ascii="Tahoma" w:hAnsi="Tahoma" w:cs="Tahoma"/>
          <w:sz w:val="20"/>
          <w:szCs w:val="22"/>
          <w:lang w:val="nb-NO"/>
        </w:rPr>
        <w:t>in</w:t>
      </w:r>
      <w:r w:rsidR="00BC6615" w:rsidRPr="00D534C1">
        <w:rPr>
          <w:rFonts w:ascii="Tahoma" w:hAnsi="Tahoma" w:cs="Tahoma"/>
          <w:sz w:val="20"/>
          <w:szCs w:val="22"/>
          <w:lang w:val="nb-NO"/>
        </w:rPr>
        <w:t>i? Seberapa jauh tingkat kreativ</w:t>
      </w:r>
      <w:r w:rsidRPr="00D534C1">
        <w:rPr>
          <w:rFonts w:ascii="Tahoma" w:hAnsi="Tahoma" w:cs="Tahoma"/>
          <w:sz w:val="20"/>
          <w:szCs w:val="22"/>
          <w:lang w:val="nb-NO"/>
        </w:rPr>
        <w:t xml:space="preserve">itas dan orisinalitas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w:t>
      </w:r>
      <w:r w:rsidR="00C6594D" w:rsidRPr="00D534C1">
        <w:rPr>
          <w:rFonts w:ascii="Tahoma" w:hAnsi="Tahoma" w:cs="Tahoma"/>
          <w:sz w:val="20"/>
          <w:szCs w:val="22"/>
          <w:lang w:val="nb-NO"/>
        </w:rPr>
        <w:t xml:space="preserve">Bagaimana tingkat mutu susunan </w:t>
      </w:r>
      <w:r w:rsidR="00BC6615" w:rsidRPr="00D534C1">
        <w:rPr>
          <w:rFonts w:ascii="Tahoma" w:hAnsi="Tahoma" w:cs="Tahoma"/>
          <w:sz w:val="20"/>
          <w:szCs w:val="22"/>
          <w:lang w:val="nb-NO"/>
        </w:rPr>
        <w:t>proposal</w:t>
      </w:r>
      <w:r w:rsidR="00C6594D" w:rsidRPr="00D534C1">
        <w:rPr>
          <w:rFonts w:ascii="Tahoma" w:hAnsi="Tahoma" w:cs="Tahoma"/>
          <w:sz w:val="20"/>
          <w:szCs w:val="22"/>
          <w:lang w:val="nb-NO"/>
        </w:rPr>
        <w:t>? Apakah ada akses yang cukup terhadap sumberdaya yang diperlukan</w:t>
      </w:r>
      <w:r w:rsidR="00C754DB" w:rsidRPr="00D534C1">
        <w:rPr>
          <w:rFonts w:ascii="Tahoma" w:hAnsi="Tahoma" w:cs="Tahoma"/>
          <w:sz w:val="20"/>
          <w:szCs w:val="22"/>
          <w:lang w:val="nb-NO"/>
        </w:rPr>
        <w:t>?</w:t>
      </w:r>
      <w:r w:rsidR="001858FA" w:rsidRPr="00D534C1">
        <w:rPr>
          <w:rFonts w:ascii="Tahoma" w:hAnsi="Tahoma" w:cs="Tahoma"/>
          <w:sz w:val="20"/>
          <w:szCs w:val="22"/>
          <w:lang w:val="nb-NO"/>
        </w:rPr>
        <w:t xml:space="preserve"> </w:t>
      </w:r>
      <w:r w:rsidR="00C74E06" w:rsidRPr="00D534C1">
        <w:rPr>
          <w:rFonts w:ascii="Tahoma" w:hAnsi="Tahoma" w:cs="Tahoma"/>
          <w:sz w:val="20"/>
          <w:szCs w:val="22"/>
          <w:lang w:val="nb-NO"/>
        </w:rPr>
        <w:t>Apakah</w:t>
      </w:r>
      <w:r w:rsidR="001858FA" w:rsidRPr="00D534C1">
        <w:rPr>
          <w:rFonts w:ascii="Tahoma" w:hAnsi="Tahoma" w:cs="Tahoma"/>
          <w:sz w:val="20"/>
          <w:szCs w:val="22"/>
          <w:lang w:val="nb-NO"/>
        </w:rPr>
        <w:t xml:space="preserve"> </w:t>
      </w:r>
      <w:r w:rsidR="004A14F8" w:rsidRPr="00D534C1">
        <w:rPr>
          <w:rFonts w:ascii="Tahoma" w:hAnsi="Tahoma" w:cs="Tahoma"/>
          <w:sz w:val="20"/>
          <w:szCs w:val="22"/>
          <w:lang w:val="nb-NO"/>
        </w:rPr>
        <w:t>proposal</w:t>
      </w:r>
      <w:r w:rsidR="001858FA" w:rsidRPr="00D534C1">
        <w:rPr>
          <w:rFonts w:ascii="Tahoma" w:hAnsi="Tahoma" w:cs="Tahoma"/>
          <w:sz w:val="20"/>
          <w:szCs w:val="22"/>
          <w:lang w:val="nb-NO"/>
        </w:rPr>
        <w:t xml:space="preserve"> sesuai dengan dana yang diusu</w:t>
      </w:r>
      <w:r w:rsidR="005755AB" w:rsidRPr="00D534C1">
        <w:rPr>
          <w:rFonts w:ascii="Tahoma" w:hAnsi="Tahoma" w:cs="Tahoma"/>
          <w:sz w:val="20"/>
          <w:szCs w:val="22"/>
          <w:lang w:val="nb-NO"/>
        </w:rPr>
        <w:t>lkan dan target yang dijanjikan</w:t>
      </w:r>
      <w:r w:rsidR="001858FA" w:rsidRPr="00D534C1">
        <w:rPr>
          <w:rFonts w:ascii="Tahoma" w:hAnsi="Tahoma" w:cs="Tahoma"/>
          <w:sz w:val="20"/>
          <w:szCs w:val="22"/>
          <w:lang w:val="nb-NO"/>
        </w:rPr>
        <w:t xml:space="preserve">? Apakah </w:t>
      </w:r>
      <w:r w:rsidR="007572C1" w:rsidRPr="00D534C1">
        <w:rPr>
          <w:rFonts w:ascii="Tahoma" w:hAnsi="Tahoma" w:cs="Tahoma"/>
          <w:sz w:val="20"/>
          <w:szCs w:val="22"/>
          <w:lang w:val="nb-NO"/>
        </w:rPr>
        <w:t>keluaran</w:t>
      </w:r>
      <w:r w:rsidR="001858FA" w:rsidRPr="00D534C1">
        <w:rPr>
          <w:rFonts w:ascii="Tahoma" w:hAnsi="Tahoma" w:cs="Tahoma"/>
          <w:sz w:val="20"/>
          <w:szCs w:val="22"/>
          <w:lang w:val="nb-NO"/>
        </w:rPr>
        <w:t xml:space="preserve"> yang dijanjikan sesuai dengan kompet</w:t>
      </w:r>
      <w:r w:rsidR="005755AB" w:rsidRPr="00D534C1">
        <w:rPr>
          <w:rFonts w:ascii="Tahoma" w:hAnsi="Tahoma" w:cs="Tahoma"/>
          <w:sz w:val="20"/>
          <w:szCs w:val="22"/>
          <w:lang w:val="nb-NO"/>
        </w:rPr>
        <w:t>ensi dan program yang diusulkan</w:t>
      </w:r>
      <w:r w:rsidR="001858FA" w:rsidRPr="00D534C1">
        <w:rPr>
          <w:rFonts w:ascii="Tahoma" w:hAnsi="Tahoma" w:cs="Tahoma"/>
          <w:sz w:val="20"/>
          <w:szCs w:val="22"/>
          <w:lang w:val="nb-NO"/>
        </w:rPr>
        <w:t>?</w:t>
      </w:r>
      <w:r w:rsidR="00DD0353" w:rsidRPr="00D534C1">
        <w:rPr>
          <w:rFonts w:ascii="Calibri" w:hAnsi="Calibri"/>
          <w:sz w:val="21"/>
          <w:szCs w:val="21"/>
          <w:lang w:val="nb-NO"/>
        </w:rPr>
        <w:t xml:space="preserve"> </w:t>
      </w:r>
    </w:p>
    <w:p w:rsidR="008D61DD" w:rsidRPr="00D534C1" w:rsidRDefault="005B17D9" w:rsidP="006B0582">
      <w:pPr>
        <w:pStyle w:val="Heading2"/>
        <w:rPr>
          <w:lang w:val="nb-NO"/>
        </w:rPr>
      </w:pPr>
      <w:bookmarkStart w:id="38" w:name="_Toc170804339"/>
      <w:bookmarkStart w:id="39" w:name="_Toc352059564"/>
      <w:r w:rsidRPr="00D534C1">
        <w:rPr>
          <w:lang w:val="nb-NO"/>
        </w:rPr>
        <w:t>2.</w:t>
      </w:r>
      <w:r w:rsidR="00BD512E" w:rsidRPr="00D534C1">
        <w:rPr>
          <w:lang w:val="nb-NO"/>
        </w:rPr>
        <w:t xml:space="preserve"> </w:t>
      </w:r>
      <w:r w:rsidR="00C6594D" w:rsidRPr="00D534C1">
        <w:rPr>
          <w:lang w:val="nb-NO"/>
        </w:rPr>
        <w:t xml:space="preserve">Luasnya Dampak </w:t>
      </w:r>
      <w:r w:rsidR="008D3B6B" w:rsidRPr="00D534C1">
        <w:rPr>
          <w:lang w:val="nb-NO"/>
        </w:rPr>
        <w:t>P</w:t>
      </w:r>
      <w:r w:rsidR="004A14F8" w:rsidRPr="00D534C1">
        <w:rPr>
          <w:lang w:val="nb-NO"/>
        </w:rPr>
        <w:t>roposal</w:t>
      </w:r>
      <w:bookmarkEnd w:id="38"/>
      <w:bookmarkEnd w:id="39"/>
    </w:p>
    <w:p w:rsidR="00C754DB" w:rsidRPr="00D534C1" w:rsidRDefault="00C6594D" w:rsidP="006B0582">
      <w:pPr>
        <w:tabs>
          <w:tab w:val="num" w:pos="-5700"/>
        </w:tabs>
        <w:autoSpaceDE w:val="0"/>
        <w:autoSpaceDN w:val="0"/>
        <w:adjustRightInd w:val="0"/>
        <w:jc w:val="both"/>
        <w:rPr>
          <w:rFonts w:ascii="Tahoma" w:hAnsi="Tahoma" w:cs="Tahoma"/>
          <w:sz w:val="20"/>
          <w:szCs w:val="22"/>
          <w:lang w:val="sv-SE"/>
        </w:rPr>
      </w:pPr>
      <w:r w:rsidRPr="00D534C1">
        <w:rPr>
          <w:rFonts w:ascii="Tahoma" w:hAnsi="Tahoma" w:cs="Tahoma"/>
          <w:sz w:val="20"/>
          <w:szCs w:val="22"/>
          <w:lang w:val="nb-NO"/>
        </w:rPr>
        <w:t xml:space="preserve">Bagaimana keterpaduan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w:t>
      </w:r>
      <w:r w:rsidR="00802676" w:rsidRPr="00D534C1">
        <w:rPr>
          <w:rFonts w:ascii="Tahoma" w:hAnsi="Tahoma" w:cs="Tahoma"/>
          <w:sz w:val="20"/>
          <w:szCs w:val="22"/>
          <w:lang w:val="nb-NO"/>
        </w:rPr>
        <w:t>riset</w:t>
      </w:r>
      <w:r w:rsidRPr="00D534C1">
        <w:rPr>
          <w:rFonts w:ascii="Tahoma" w:hAnsi="Tahoma" w:cs="Tahoma"/>
          <w:sz w:val="20"/>
          <w:szCs w:val="22"/>
          <w:lang w:val="nb-NO"/>
        </w:rPr>
        <w:t xml:space="preserve"> terhadap proses pembelajaran atau pendidikan? Seberapa jauh </w:t>
      </w:r>
      <w:r w:rsidR="004A14F8" w:rsidRPr="00D534C1">
        <w:rPr>
          <w:rFonts w:ascii="Tahoma" w:hAnsi="Tahoma" w:cs="Tahoma"/>
          <w:sz w:val="20"/>
          <w:szCs w:val="22"/>
          <w:lang w:val="nb-NO"/>
        </w:rPr>
        <w:t>proposal</w:t>
      </w:r>
      <w:r w:rsidRPr="00D534C1">
        <w:rPr>
          <w:rFonts w:ascii="Tahoma" w:hAnsi="Tahoma" w:cs="Tahoma"/>
          <w:sz w:val="20"/>
          <w:szCs w:val="22"/>
          <w:lang w:val="nb-NO"/>
        </w:rPr>
        <w:t xml:space="preserve"> meningkatkan prasarana </w:t>
      </w:r>
      <w:r w:rsidR="00802676" w:rsidRPr="00D534C1">
        <w:rPr>
          <w:rFonts w:ascii="Tahoma" w:hAnsi="Tahoma" w:cs="Tahoma"/>
          <w:sz w:val="20"/>
          <w:szCs w:val="22"/>
          <w:lang w:val="nb-NO"/>
        </w:rPr>
        <w:t>riset</w:t>
      </w:r>
      <w:r w:rsidRPr="00D534C1">
        <w:rPr>
          <w:rFonts w:ascii="Tahoma" w:hAnsi="Tahoma" w:cs="Tahoma"/>
          <w:sz w:val="20"/>
          <w:szCs w:val="22"/>
          <w:lang w:val="nb-NO"/>
        </w:rPr>
        <w:t xml:space="preserve"> dan pendidikan seperti fasilitas, instrumen, jaringan, dan kemitraan? Apa hasil-hasil </w:t>
      </w:r>
      <w:r w:rsidR="00802676" w:rsidRPr="00D534C1">
        <w:rPr>
          <w:rFonts w:ascii="Tahoma" w:hAnsi="Tahoma" w:cs="Tahoma"/>
          <w:sz w:val="20"/>
          <w:szCs w:val="22"/>
          <w:lang w:val="nb-NO"/>
        </w:rPr>
        <w:t>riset</w:t>
      </w:r>
      <w:r w:rsidRPr="00D534C1">
        <w:rPr>
          <w:rFonts w:ascii="Tahoma" w:hAnsi="Tahoma" w:cs="Tahoma"/>
          <w:sz w:val="20"/>
          <w:szCs w:val="22"/>
          <w:lang w:val="nb-NO"/>
        </w:rPr>
        <w:t xml:space="preserve"> akan disebarluaskan untuk meningkatkan pemahaman sains, teknologi, dan seni? </w:t>
      </w:r>
      <w:r w:rsidR="001858FA" w:rsidRPr="00D534C1">
        <w:rPr>
          <w:rFonts w:ascii="Tahoma" w:hAnsi="Tahoma" w:cs="Tahoma"/>
          <w:sz w:val="20"/>
          <w:szCs w:val="22"/>
          <w:lang w:val="sv-SE"/>
        </w:rPr>
        <w:t xml:space="preserve">Apa kontribusi </w:t>
      </w:r>
      <w:r w:rsidR="00802676" w:rsidRPr="00D534C1">
        <w:rPr>
          <w:rFonts w:ascii="Tahoma" w:hAnsi="Tahoma" w:cs="Tahoma"/>
          <w:sz w:val="20"/>
          <w:szCs w:val="22"/>
          <w:lang w:val="sv-SE"/>
        </w:rPr>
        <w:t>riset</w:t>
      </w:r>
      <w:r w:rsidR="001858FA" w:rsidRPr="00D534C1">
        <w:rPr>
          <w:rFonts w:ascii="Tahoma" w:hAnsi="Tahoma" w:cs="Tahoma"/>
          <w:sz w:val="20"/>
          <w:szCs w:val="22"/>
          <w:lang w:val="sv-SE"/>
        </w:rPr>
        <w:t xml:space="preserve"> dalam peningkatan integrasi </w:t>
      </w:r>
      <w:r w:rsidR="00802676" w:rsidRPr="00D534C1">
        <w:rPr>
          <w:rFonts w:ascii="Tahoma" w:hAnsi="Tahoma" w:cs="Tahoma"/>
          <w:sz w:val="20"/>
          <w:szCs w:val="22"/>
          <w:lang w:val="sv-SE"/>
        </w:rPr>
        <w:t>riset</w:t>
      </w:r>
      <w:r w:rsidR="001858FA" w:rsidRPr="00D534C1">
        <w:rPr>
          <w:rFonts w:ascii="Tahoma" w:hAnsi="Tahoma" w:cs="Tahoma"/>
          <w:sz w:val="20"/>
          <w:szCs w:val="22"/>
          <w:lang w:val="sv-SE"/>
        </w:rPr>
        <w:t xml:space="preserve"> dan pengajaran? Apa manfaat so</w:t>
      </w:r>
      <w:r w:rsidR="005755AB" w:rsidRPr="00D534C1">
        <w:rPr>
          <w:rFonts w:ascii="Tahoma" w:hAnsi="Tahoma" w:cs="Tahoma"/>
          <w:sz w:val="20"/>
          <w:szCs w:val="22"/>
          <w:lang w:val="sv-SE"/>
        </w:rPr>
        <w:t>s</w:t>
      </w:r>
      <w:r w:rsidR="001858FA" w:rsidRPr="00D534C1">
        <w:rPr>
          <w:rFonts w:ascii="Tahoma" w:hAnsi="Tahoma" w:cs="Tahoma"/>
          <w:sz w:val="20"/>
          <w:szCs w:val="22"/>
          <w:lang w:val="sv-SE"/>
        </w:rPr>
        <w:t xml:space="preserve">ial </w:t>
      </w:r>
      <w:r w:rsidR="004A14F8" w:rsidRPr="00D534C1">
        <w:rPr>
          <w:rFonts w:ascii="Tahoma" w:hAnsi="Tahoma" w:cs="Tahoma"/>
          <w:sz w:val="20"/>
          <w:szCs w:val="22"/>
          <w:lang w:val="sv-SE"/>
        </w:rPr>
        <w:t>proposal</w:t>
      </w:r>
      <w:r w:rsidR="001858FA" w:rsidRPr="00D534C1">
        <w:rPr>
          <w:rFonts w:ascii="Tahoma" w:hAnsi="Tahoma" w:cs="Tahoma"/>
          <w:sz w:val="20"/>
          <w:szCs w:val="22"/>
          <w:lang w:val="sv-SE"/>
        </w:rPr>
        <w:t xml:space="preserve"> </w:t>
      </w:r>
      <w:r w:rsidR="00802676" w:rsidRPr="00D534C1">
        <w:rPr>
          <w:rFonts w:ascii="Tahoma" w:hAnsi="Tahoma" w:cs="Tahoma"/>
          <w:sz w:val="20"/>
          <w:szCs w:val="22"/>
          <w:lang w:val="sv-SE"/>
        </w:rPr>
        <w:t>riset</w:t>
      </w:r>
      <w:r w:rsidR="001858FA" w:rsidRPr="00D534C1">
        <w:rPr>
          <w:rFonts w:ascii="Tahoma" w:hAnsi="Tahoma" w:cs="Tahoma"/>
          <w:sz w:val="20"/>
          <w:szCs w:val="22"/>
          <w:lang w:val="sv-SE"/>
        </w:rPr>
        <w:t xml:space="preserve"> terhadap masyarakat/pengembangan keilmuan?</w:t>
      </w:r>
      <w:r w:rsidR="00F6281C" w:rsidRPr="00D534C1">
        <w:rPr>
          <w:rFonts w:ascii="Tahoma" w:hAnsi="Tahoma" w:cs="Tahoma"/>
          <w:sz w:val="20"/>
          <w:szCs w:val="22"/>
          <w:lang w:val="sv-SE"/>
        </w:rPr>
        <w:t xml:space="preserve"> Apakah temuan dapat berdampak langsung dalam mengantisipasi kebutuhan masyarakat pengguna? Sejauh mana keberlanjutan manfaat temuan terhadap peningkatan kesejahteraan masyarakat?</w:t>
      </w:r>
    </w:p>
    <w:p w:rsidR="001858FA" w:rsidRPr="00D534C1" w:rsidRDefault="005B17D9" w:rsidP="006B0582">
      <w:pPr>
        <w:pStyle w:val="Heading2"/>
        <w:rPr>
          <w:lang w:val="sv-SE"/>
        </w:rPr>
      </w:pPr>
      <w:bookmarkStart w:id="40" w:name="_Toc170804340"/>
      <w:bookmarkStart w:id="41" w:name="_Toc352059565"/>
      <w:r w:rsidRPr="00D534C1">
        <w:rPr>
          <w:lang w:val="sv-SE"/>
        </w:rPr>
        <w:t>3.</w:t>
      </w:r>
      <w:r w:rsidR="00BD512E" w:rsidRPr="00D534C1">
        <w:rPr>
          <w:lang w:val="sv-SE"/>
        </w:rPr>
        <w:t xml:space="preserve"> </w:t>
      </w:r>
      <w:r w:rsidR="001858FA" w:rsidRPr="00D534C1">
        <w:rPr>
          <w:lang w:val="sv-SE"/>
        </w:rPr>
        <w:t xml:space="preserve">Target </w:t>
      </w:r>
      <w:r w:rsidR="007572C1" w:rsidRPr="00D534C1">
        <w:rPr>
          <w:lang w:val="sv-SE"/>
        </w:rPr>
        <w:t>Keluaran</w:t>
      </w:r>
      <w:bookmarkEnd w:id="40"/>
      <w:bookmarkEnd w:id="41"/>
    </w:p>
    <w:p w:rsidR="003C469E" w:rsidRDefault="00C8464C" w:rsidP="00436C37">
      <w:pPr>
        <w:jc w:val="both"/>
        <w:rPr>
          <w:rFonts w:ascii="Tahoma" w:hAnsi="Tahoma" w:cs="Tahoma"/>
          <w:sz w:val="20"/>
          <w:szCs w:val="22"/>
          <w:lang w:val="id-ID"/>
        </w:rPr>
      </w:pPr>
      <w:r w:rsidRPr="00D534C1">
        <w:rPr>
          <w:rFonts w:ascii="Tahoma" w:hAnsi="Tahoma" w:cs="Tahoma"/>
          <w:sz w:val="20"/>
          <w:szCs w:val="22"/>
          <w:lang w:val="fi-FI"/>
        </w:rPr>
        <w:t xml:space="preserve">Pengusul harus menyatakan target keluaran riset yang diusulkan. Jenis dan jumlah target keluaran yang dijanjikan harus disebutkan. </w:t>
      </w:r>
      <w:r w:rsidR="00436C37">
        <w:rPr>
          <w:rFonts w:ascii="Tahoma" w:hAnsi="Tahoma" w:cs="Tahoma"/>
          <w:sz w:val="20"/>
          <w:szCs w:val="22"/>
          <w:lang w:val="id-ID"/>
        </w:rPr>
        <w:t>Harus mengacu kepada ketentuan target keluaran untuk masing-masing kategori riset.</w:t>
      </w:r>
    </w:p>
    <w:p w:rsidR="00436C37" w:rsidRPr="00D534C1" w:rsidRDefault="00436C37" w:rsidP="00436C37">
      <w:pPr>
        <w:jc w:val="both"/>
        <w:rPr>
          <w:rFonts w:ascii="Tahoma" w:hAnsi="Tahoma" w:cs="Tahoma"/>
          <w:sz w:val="20"/>
          <w:szCs w:val="22"/>
          <w:lang w:val="id-ID"/>
        </w:rPr>
      </w:pPr>
    </w:p>
    <w:p w:rsidR="00B675A0" w:rsidRPr="00D534C1" w:rsidRDefault="00B675A0" w:rsidP="006B0582">
      <w:pPr>
        <w:jc w:val="both"/>
        <w:rPr>
          <w:rFonts w:ascii="Tahoma" w:hAnsi="Tahoma" w:cs="Tahoma"/>
          <w:sz w:val="20"/>
          <w:szCs w:val="22"/>
          <w:lang w:val="fi-FI"/>
        </w:rPr>
      </w:pPr>
      <w:r w:rsidRPr="00D534C1">
        <w:rPr>
          <w:rFonts w:ascii="Tahoma" w:hAnsi="Tahoma" w:cs="Tahoma"/>
          <w:sz w:val="20"/>
          <w:szCs w:val="22"/>
          <w:lang w:val="fi-FI"/>
        </w:rPr>
        <w:t xml:space="preserve">Selain target </w:t>
      </w:r>
      <w:r w:rsidR="007572C1" w:rsidRPr="00D534C1">
        <w:rPr>
          <w:rFonts w:ascii="Tahoma" w:hAnsi="Tahoma" w:cs="Tahoma"/>
          <w:sz w:val="20"/>
          <w:szCs w:val="22"/>
          <w:lang w:val="fi-FI"/>
        </w:rPr>
        <w:t>keluaran</w:t>
      </w:r>
      <w:r w:rsidRPr="00D534C1">
        <w:rPr>
          <w:rFonts w:ascii="Tahoma" w:hAnsi="Tahoma" w:cs="Tahoma"/>
          <w:sz w:val="20"/>
          <w:szCs w:val="22"/>
          <w:lang w:val="fi-FI"/>
        </w:rPr>
        <w:t xml:space="preserve"> yang disebutkan di</w:t>
      </w:r>
      <w:r w:rsidR="00714A52" w:rsidRPr="00D534C1">
        <w:rPr>
          <w:rFonts w:ascii="Tahoma" w:hAnsi="Tahoma" w:cs="Tahoma"/>
          <w:sz w:val="20"/>
          <w:szCs w:val="22"/>
          <w:lang w:val="fi-FI"/>
        </w:rPr>
        <w:t xml:space="preserve"> </w:t>
      </w:r>
      <w:r w:rsidRPr="00D534C1">
        <w:rPr>
          <w:rFonts w:ascii="Tahoma" w:hAnsi="Tahoma" w:cs="Tahoma"/>
          <w:sz w:val="20"/>
          <w:szCs w:val="22"/>
          <w:lang w:val="fi-FI"/>
        </w:rPr>
        <w:t xml:space="preserve">atas, target </w:t>
      </w:r>
      <w:r w:rsidR="007572C1" w:rsidRPr="00D534C1">
        <w:rPr>
          <w:rFonts w:ascii="Tahoma" w:hAnsi="Tahoma" w:cs="Tahoma"/>
          <w:sz w:val="20"/>
          <w:szCs w:val="22"/>
          <w:lang w:val="fi-FI"/>
        </w:rPr>
        <w:t>keluaran</w:t>
      </w:r>
      <w:r w:rsidRPr="00D534C1">
        <w:rPr>
          <w:rFonts w:ascii="Tahoma" w:hAnsi="Tahoma" w:cs="Tahoma"/>
          <w:sz w:val="20"/>
          <w:szCs w:val="22"/>
          <w:lang w:val="fi-FI"/>
        </w:rPr>
        <w:t xml:space="preserve"> lain yang diharapkan dari Program Riset </w:t>
      </w:r>
      <w:r w:rsidR="003C469E" w:rsidRPr="00D534C1">
        <w:rPr>
          <w:rFonts w:ascii="Tahoma" w:hAnsi="Tahoma" w:cs="Tahoma"/>
          <w:sz w:val="20"/>
          <w:szCs w:val="22"/>
          <w:lang w:val="id-ID"/>
        </w:rPr>
        <w:t>Desentralisasi DIKTI</w:t>
      </w:r>
      <w:r w:rsidRPr="00D534C1">
        <w:rPr>
          <w:rFonts w:ascii="Tahoma" w:hAnsi="Tahoma" w:cs="Tahoma"/>
          <w:sz w:val="20"/>
          <w:szCs w:val="22"/>
          <w:lang w:val="fi-FI"/>
        </w:rPr>
        <w:t xml:space="preserve"> </w:t>
      </w:r>
      <w:r w:rsidR="00FF1DEF" w:rsidRPr="00D534C1">
        <w:rPr>
          <w:rFonts w:ascii="Tahoma" w:hAnsi="Tahoma" w:cs="Tahoma"/>
          <w:sz w:val="20"/>
          <w:szCs w:val="22"/>
          <w:lang w:val="fi-FI"/>
        </w:rPr>
        <w:t>201</w:t>
      </w:r>
      <w:r w:rsidR="00EA132D">
        <w:rPr>
          <w:rFonts w:ascii="Tahoma" w:hAnsi="Tahoma" w:cs="Tahoma"/>
          <w:sz w:val="20"/>
          <w:szCs w:val="22"/>
          <w:lang w:val="id-ID" w:eastAsia="ja-JP"/>
        </w:rPr>
        <w:t>4</w:t>
      </w:r>
      <w:r w:rsidR="00FF1DEF" w:rsidRPr="00D534C1">
        <w:rPr>
          <w:rFonts w:ascii="Tahoma" w:hAnsi="Tahoma" w:cs="Tahoma"/>
          <w:sz w:val="20"/>
          <w:szCs w:val="22"/>
          <w:lang w:val="fi-FI"/>
        </w:rPr>
        <w:t xml:space="preserve"> </w:t>
      </w:r>
      <w:r w:rsidRPr="00D534C1">
        <w:rPr>
          <w:rFonts w:ascii="Tahoma" w:hAnsi="Tahoma" w:cs="Tahoma"/>
          <w:sz w:val="20"/>
          <w:szCs w:val="22"/>
          <w:lang w:val="fi-FI"/>
        </w:rPr>
        <w:t xml:space="preserve">adalah keterlibatan mahasiswa dalam kegiatan </w:t>
      </w:r>
      <w:r w:rsidR="00802676" w:rsidRPr="00D534C1">
        <w:rPr>
          <w:rFonts w:ascii="Tahoma" w:hAnsi="Tahoma" w:cs="Tahoma"/>
          <w:sz w:val="20"/>
          <w:szCs w:val="22"/>
          <w:lang w:val="fi-FI"/>
        </w:rPr>
        <w:t>riset</w:t>
      </w:r>
      <w:r w:rsidRPr="00D534C1">
        <w:rPr>
          <w:rFonts w:ascii="Tahoma" w:hAnsi="Tahoma" w:cs="Tahoma"/>
          <w:sz w:val="20"/>
          <w:szCs w:val="22"/>
          <w:lang w:val="fi-FI"/>
        </w:rPr>
        <w:t xml:space="preserve">. Mohon disebutkan dengan jelas, jumlah mahasiswa yang terlibat dari setiap strata (S1/S2/S3) beserta judul </w:t>
      </w:r>
      <w:r w:rsidRPr="00D534C1">
        <w:rPr>
          <w:rFonts w:ascii="Tahoma" w:hAnsi="Tahoma" w:cs="Tahoma"/>
          <w:sz w:val="20"/>
          <w:szCs w:val="22"/>
          <w:lang w:val="fi-FI"/>
        </w:rPr>
        <w:lastRenderedPageBreak/>
        <w:t>tentatif/topik</w:t>
      </w:r>
      <w:r w:rsidR="002D08D3" w:rsidRPr="00D534C1">
        <w:rPr>
          <w:rFonts w:ascii="Tahoma" w:hAnsi="Tahoma" w:cs="Tahoma"/>
          <w:sz w:val="20"/>
          <w:szCs w:val="22"/>
          <w:lang w:val="fi-FI"/>
        </w:rPr>
        <w:t xml:space="preserve"> tugas akhir/thesis/disertasi</w:t>
      </w:r>
      <w:r w:rsidRPr="00D534C1">
        <w:rPr>
          <w:rFonts w:ascii="Tahoma" w:hAnsi="Tahoma" w:cs="Tahoma"/>
          <w:sz w:val="20"/>
          <w:szCs w:val="22"/>
          <w:lang w:val="fi-FI"/>
        </w:rPr>
        <w:t xml:space="preserve"> yang akan dihasilkan dari </w:t>
      </w:r>
      <w:r w:rsidR="00802676" w:rsidRPr="00D534C1">
        <w:rPr>
          <w:rFonts w:ascii="Tahoma" w:hAnsi="Tahoma" w:cs="Tahoma"/>
          <w:sz w:val="20"/>
          <w:szCs w:val="22"/>
          <w:lang w:val="fi-FI"/>
        </w:rPr>
        <w:t>riset</w:t>
      </w:r>
      <w:r w:rsidRPr="00D534C1">
        <w:rPr>
          <w:rFonts w:ascii="Tahoma" w:hAnsi="Tahoma" w:cs="Tahoma"/>
          <w:sz w:val="20"/>
          <w:szCs w:val="22"/>
          <w:lang w:val="fi-FI"/>
        </w:rPr>
        <w:t xml:space="preserve"> yang diajukan</w:t>
      </w:r>
      <w:r w:rsidR="00EC7258" w:rsidRPr="00D534C1">
        <w:rPr>
          <w:rFonts w:ascii="Tahoma" w:hAnsi="Tahoma" w:cs="Tahoma"/>
          <w:sz w:val="20"/>
          <w:szCs w:val="22"/>
          <w:lang w:val="fi-FI"/>
        </w:rPr>
        <w:t xml:space="preserve"> serta waktu lulus atau perkiraan waktu lulusnya</w:t>
      </w:r>
      <w:r w:rsidRPr="00D534C1">
        <w:rPr>
          <w:rFonts w:ascii="Tahoma" w:hAnsi="Tahoma" w:cs="Tahoma"/>
          <w:sz w:val="20"/>
          <w:szCs w:val="22"/>
          <w:lang w:val="fi-FI"/>
        </w:rPr>
        <w:t xml:space="preserve">. </w:t>
      </w:r>
    </w:p>
    <w:p w:rsidR="00787337" w:rsidRPr="00D534C1" w:rsidRDefault="00302947" w:rsidP="00302947">
      <w:pPr>
        <w:pStyle w:val="Heading2"/>
        <w:rPr>
          <w:lang w:val="fi-FI"/>
        </w:rPr>
      </w:pPr>
      <w:bookmarkStart w:id="42" w:name="_Toc170804341"/>
      <w:bookmarkStart w:id="43" w:name="_Toc352059566"/>
      <w:r w:rsidRPr="00D534C1">
        <w:rPr>
          <w:lang w:val="fi-FI" w:eastAsia="ja-JP"/>
        </w:rPr>
        <w:t xml:space="preserve">4. </w:t>
      </w:r>
      <w:r w:rsidR="00624F61" w:rsidRPr="00D534C1">
        <w:rPr>
          <w:lang w:val="fi-FI"/>
        </w:rPr>
        <w:t xml:space="preserve">Rekam Jejak </w:t>
      </w:r>
      <w:bookmarkEnd w:id="42"/>
      <w:r w:rsidR="002C494C" w:rsidRPr="00D534C1">
        <w:rPr>
          <w:lang w:val="fi-FI"/>
        </w:rPr>
        <w:t>(</w:t>
      </w:r>
      <w:r w:rsidR="002C494C" w:rsidRPr="00D534C1">
        <w:rPr>
          <w:i/>
          <w:lang w:val="fi-FI"/>
        </w:rPr>
        <w:t>Track Record</w:t>
      </w:r>
      <w:r w:rsidR="002C494C" w:rsidRPr="00D534C1">
        <w:rPr>
          <w:lang w:val="fi-FI"/>
        </w:rPr>
        <w:t>)</w:t>
      </w:r>
      <w:bookmarkEnd w:id="43"/>
      <w:r w:rsidR="00714A52" w:rsidRPr="00D534C1">
        <w:rPr>
          <w:lang w:val="fi-FI"/>
        </w:rPr>
        <w:t xml:space="preserve"> </w:t>
      </w:r>
    </w:p>
    <w:p w:rsidR="00660BF5" w:rsidRPr="00D534C1" w:rsidRDefault="00660BF5" w:rsidP="006B0582">
      <w:pPr>
        <w:jc w:val="both"/>
        <w:rPr>
          <w:rFonts w:ascii="Tahoma" w:hAnsi="Tahoma" w:cs="Tahoma"/>
          <w:sz w:val="20"/>
          <w:szCs w:val="22"/>
          <w:lang w:val="fi-FI" w:eastAsia="ja-JP"/>
        </w:rPr>
      </w:pPr>
      <w:r w:rsidRPr="00D534C1">
        <w:rPr>
          <w:rFonts w:ascii="Tahoma" w:hAnsi="Tahoma" w:cs="Tahoma"/>
          <w:sz w:val="20"/>
          <w:szCs w:val="22"/>
          <w:lang w:val="fi-FI"/>
        </w:rPr>
        <w:t xml:space="preserve">Performansi riset-riset sebelumnya yang relevan akan dilihat dari keluaran yang pernah dihasilkan. </w:t>
      </w:r>
      <w:r w:rsidR="004078AB" w:rsidRPr="00D534C1">
        <w:rPr>
          <w:rFonts w:ascii="Tahoma" w:hAnsi="Tahoma" w:cs="Tahoma"/>
          <w:sz w:val="20"/>
          <w:szCs w:val="22"/>
          <w:lang w:val="fi-FI"/>
        </w:rPr>
        <w:t>P</w:t>
      </w:r>
      <w:r w:rsidRPr="00D534C1">
        <w:rPr>
          <w:rFonts w:ascii="Tahoma" w:hAnsi="Tahoma" w:cs="Tahoma"/>
          <w:sz w:val="20"/>
          <w:szCs w:val="22"/>
          <w:lang w:val="fi-FI"/>
        </w:rPr>
        <w:t xml:space="preserve">engusul yang sebelumnya pernah mendapatkan dana riset akan dilihat ketercapaian janji keluaran riset </w:t>
      </w:r>
      <w:r w:rsidR="004078AB" w:rsidRPr="00D534C1">
        <w:rPr>
          <w:rFonts w:ascii="Tahoma" w:hAnsi="Tahoma" w:cs="Tahoma"/>
          <w:sz w:val="20"/>
          <w:szCs w:val="22"/>
          <w:lang w:val="fi-FI"/>
        </w:rPr>
        <w:t>sebelumnya</w:t>
      </w:r>
      <w:r w:rsidRPr="00D534C1">
        <w:rPr>
          <w:rFonts w:ascii="Tahoma" w:hAnsi="Tahoma" w:cs="Tahoma"/>
          <w:sz w:val="20"/>
          <w:szCs w:val="22"/>
          <w:lang w:val="fi-FI"/>
        </w:rPr>
        <w:t>.</w:t>
      </w:r>
      <w:r w:rsidR="007314DE" w:rsidRPr="00D534C1">
        <w:rPr>
          <w:rFonts w:ascii="Tahoma" w:hAnsi="Tahoma" w:cs="Tahoma" w:hint="eastAsia"/>
          <w:sz w:val="20"/>
          <w:szCs w:val="22"/>
          <w:lang w:val="fi-FI" w:eastAsia="ja-JP"/>
        </w:rPr>
        <w:t xml:space="preserve"> </w:t>
      </w:r>
    </w:p>
    <w:p w:rsidR="00302947" w:rsidRPr="00D534C1" w:rsidRDefault="00302947" w:rsidP="006B0582">
      <w:pPr>
        <w:jc w:val="both"/>
        <w:rPr>
          <w:rFonts w:ascii="Tahoma" w:hAnsi="Tahoma" w:cs="Tahoma"/>
          <w:sz w:val="20"/>
          <w:szCs w:val="22"/>
          <w:lang w:val="fi-FI" w:eastAsia="ja-JP"/>
        </w:rPr>
      </w:pPr>
    </w:p>
    <w:p w:rsidR="00302947" w:rsidRPr="00D534C1" w:rsidRDefault="00230CBC" w:rsidP="006B0582">
      <w:pPr>
        <w:jc w:val="both"/>
        <w:rPr>
          <w:rFonts w:ascii="Tahoma" w:hAnsi="Tahoma" w:cs="Tahoma"/>
          <w:b/>
          <w:sz w:val="20"/>
          <w:szCs w:val="22"/>
          <w:lang w:val="fi-FI" w:eastAsia="ja-JP"/>
        </w:rPr>
      </w:pPr>
      <w:r w:rsidRPr="00D534C1">
        <w:rPr>
          <w:rFonts w:ascii="Tahoma" w:hAnsi="Tahoma" w:cs="Tahoma"/>
          <w:b/>
          <w:sz w:val="20"/>
          <w:szCs w:val="22"/>
          <w:lang w:val="fi-FI" w:eastAsia="ja-JP"/>
        </w:rPr>
        <w:t xml:space="preserve">Pengusul proposal yang telah memiliki capaian </w:t>
      </w:r>
      <w:r w:rsidR="00302947" w:rsidRPr="00D534C1">
        <w:rPr>
          <w:rFonts w:ascii="Tahoma" w:hAnsi="Tahoma" w:cs="Tahoma"/>
          <w:b/>
          <w:sz w:val="20"/>
          <w:szCs w:val="22"/>
          <w:lang w:val="fi-FI" w:eastAsia="ja-JP"/>
        </w:rPr>
        <w:t>output</w:t>
      </w:r>
      <w:r w:rsidR="00DA6B9D" w:rsidRPr="00D534C1">
        <w:rPr>
          <w:rFonts w:ascii="Tahoma" w:hAnsi="Tahoma" w:cs="Tahoma"/>
          <w:b/>
          <w:sz w:val="20"/>
          <w:szCs w:val="22"/>
          <w:lang w:val="fi-FI" w:eastAsia="ja-JP"/>
        </w:rPr>
        <w:t xml:space="preserve"> yang dihasilkan pada tahun 201</w:t>
      </w:r>
      <w:r w:rsidR="00EA132D">
        <w:rPr>
          <w:rFonts w:ascii="Tahoma" w:hAnsi="Tahoma" w:cs="Tahoma"/>
          <w:b/>
          <w:sz w:val="20"/>
          <w:szCs w:val="22"/>
          <w:lang w:val="id-ID" w:eastAsia="ja-JP"/>
        </w:rPr>
        <w:t>1</w:t>
      </w:r>
      <w:r w:rsidR="00DA6B9D" w:rsidRPr="00D534C1">
        <w:rPr>
          <w:rFonts w:ascii="Tahoma" w:hAnsi="Tahoma" w:cs="Tahoma"/>
          <w:b/>
          <w:sz w:val="20"/>
          <w:szCs w:val="22"/>
          <w:lang w:val="fi-FI" w:eastAsia="ja-JP"/>
        </w:rPr>
        <w:t xml:space="preserve"> dan 201</w:t>
      </w:r>
      <w:r w:rsidR="00EA132D">
        <w:rPr>
          <w:rFonts w:ascii="Tahoma" w:hAnsi="Tahoma" w:cs="Tahoma"/>
          <w:b/>
          <w:sz w:val="20"/>
          <w:szCs w:val="22"/>
          <w:lang w:val="id-ID" w:eastAsia="ja-JP"/>
        </w:rPr>
        <w:t>2</w:t>
      </w:r>
      <w:r w:rsidR="002021D8" w:rsidRPr="00D534C1">
        <w:rPr>
          <w:rFonts w:ascii="Tahoma" w:hAnsi="Tahoma" w:cs="Tahoma"/>
          <w:b/>
          <w:sz w:val="20"/>
          <w:szCs w:val="22"/>
          <w:lang w:val="fi-FI" w:eastAsia="ja-JP"/>
        </w:rPr>
        <w:t xml:space="preserve"> harus</w:t>
      </w:r>
      <w:r w:rsidR="00302947" w:rsidRPr="00D534C1">
        <w:rPr>
          <w:rFonts w:ascii="Tahoma" w:hAnsi="Tahoma" w:cs="Tahoma"/>
          <w:b/>
          <w:sz w:val="20"/>
          <w:szCs w:val="22"/>
          <w:lang w:val="fi-FI" w:eastAsia="ja-JP"/>
        </w:rPr>
        <w:t xml:space="preserve"> </w:t>
      </w:r>
      <w:r w:rsidRPr="00D534C1">
        <w:rPr>
          <w:rFonts w:ascii="Tahoma" w:hAnsi="Tahoma" w:cs="Tahoma"/>
          <w:b/>
          <w:sz w:val="20"/>
          <w:szCs w:val="22"/>
          <w:lang w:val="fi-FI" w:eastAsia="ja-JP"/>
        </w:rPr>
        <w:t>melampirkan bukti output</w:t>
      </w:r>
      <w:r w:rsidR="00302947" w:rsidRPr="00D534C1">
        <w:rPr>
          <w:rFonts w:ascii="Tahoma" w:hAnsi="Tahoma" w:cs="Tahoma"/>
          <w:b/>
          <w:sz w:val="20"/>
          <w:szCs w:val="22"/>
          <w:lang w:val="fi-FI" w:eastAsia="ja-JP"/>
        </w:rPr>
        <w:t xml:space="preserve"> dalam proposal</w:t>
      </w:r>
      <w:r w:rsidR="003C7766" w:rsidRPr="00D534C1">
        <w:rPr>
          <w:rFonts w:ascii="Tahoma" w:hAnsi="Tahoma" w:cs="Tahoma"/>
          <w:b/>
          <w:sz w:val="20"/>
          <w:szCs w:val="22"/>
          <w:lang w:val="fi-FI" w:eastAsia="ja-JP"/>
        </w:rPr>
        <w:t xml:space="preserve"> dan menguploadnya di web research.itb.ac.id, di bagian output riset</w:t>
      </w:r>
      <w:r w:rsidR="00302947" w:rsidRPr="00D534C1">
        <w:rPr>
          <w:rFonts w:ascii="Tahoma" w:hAnsi="Tahoma" w:cs="Tahoma"/>
          <w:b/>
          <w:sz w:val="20"/>
          <w:szCs w:val="22"/>
          <w:lang w:val="fi-FI" w:eastAsia="ja-JP"/>
        </w:rPr>
        <w:t xml:space="preserve">. Capaian output </w:t>
      </w:r>
      <w:r w:rsidRPr="00D534C1">
        <w:rPr>
          <w:rFonts w:ascii="Tahoma" w:hAnsi="Tahoma" w:cs="Tahoma"/>
          <w:b/>
          <w:sz w:val="20"/>
          <w:szCs w:val="22"/>
          <w:lang w:val="fi-FI" w:eastAsia="ja-JP"/>
        </w:rPr>
        <w:t xml:space="preserve">yang telah dihasilkan oleh pengusul proposal akan menjadi nilai tambah dalam penilaian proposal. </w:t>
      </w:r>
      <w:r w:rsidR="00302947" w:rsidRPr="00D534C1">
        <w:rPr>
          <w:rFonts w:ascii="Tahoma" w:hAnsi="Tahoma" w:cs="Tahoma"/>
          <w:b/>
          <w:sz w:val="20"/>
          <w:szCs w:val="22"/>
          <w:lang w:val="fi-FI" w:eastAsia="ja-JP"/>
        </w:rPr>
        <w:t xml:space="preserve"> </w:t>
      </w:r>
    </w:p>
    <w:p w:rsidR="00660BF5" w:rsidRPr="00D534C1" w:rsidRDefault="001F682A" w:rsidP="006B0582">
      <w:pPr>
        <w:pStyle w:val="Heading1"/>
      </w:pPr>
      <w:bookmarkStart w:id="44" w:name="_Toc170804342"/>
      <w:bookmarkStart w:id="45" w:name="_Toc352059567"/>
      <w:r w:rsidRPr="00D534C1">
        <w:rPr>
          <w:lang w:eastAsia="ja-JP"/>
        </w:rPr>
        <w:t>VII</w:t>
      </w:r>
      <w:r w:rsidR="0048715A" w:rsidRPr="00D534C1">
        <w:rPr>
          <w:rFonts w:hint="eastAsia"/>
          <w:lang w:eastAsia="ja-JP"/>
        </w:rPr>
        <w:t>I</w:t>
      </w:r>
      <w:r w:rsidR="00B80FB5" w:rsidRPr="00D534C1">
        <w:t>. Penilaian Proposal</w:t>
      </w:r>
      <w:bookmarkEnd w:id="44"/>
      <w:bookmarkEnd w:id="45"/>
    </w:p>
    <w:p w:rsidR="00660BF5" w:rsidRPr="00D534C1" w:rsidRDefault="00660BF5" w:rsidP="006B0582">
      <w:pPr>
        <w:jc w:val="both"/>
        <w:rPr>
          <w:rFonts w:ascii="Tahoma" w:hAnsi="Tahoma" w:cs="Tahoma"/>
          <w:sz w:val="20"/>
          <w:szCs w:val="22"/>
        </w:rPr>
      </w:pPr>
      <w:r w:rsidRPr="00D534C1">
        <w:rPr>
          <w:rFonts w:ascii="Tahoma" w:hAnsi="Tahoma" w:cs="Tahoma"/>
          <w:sz w:val="20"/>
          <w:szCs w:val="22"/>
        </w:rPr>
        <w:t xml:space="preserve">Masing–masing </w:t>
      </w:r>
      <w:r w:rsidR="004A14F8" w:rsidRPr="00D534C1">
        <w:rPr>
          <w:rFonts w:ascii="Tahoma" w:hAnsi="Tahoma" w:cs="Tahoma"/>
          <w:sz w:val="20"/>
          <w:szCs w:val="22"/>
        </w:rPr>
        <w:t>proposal</w:t>
      </w:r>
      <w:r w:rsidRPr="00D534C1">
        <w:rPr>
          <w:rFonts w:ascii="Tahoma" w:hAnsi="Tahoma" w:cs="Tahoma"/>
          <w:sz w:val="20"/>
          <w:szCs w:val="22"/>
        </w:rPr>
        <w:t xml:space="preserve"> akan dinilai oleh dua orang </w:t>
      </w:r>
      <w:r w:rsidR="002A113B" w:rsidRPr="00D534C1">
        <w:rPr>
          <w:rFonts w:ascii="Tahoma" w:hAnsi="Tahoma" w:cs="Tahoma"/>
          <w:i/>
          <w:sz w:val="20"/>
          <w:szCs w:val="22"/>
        </w:rPr>
        <w:t>reviewer</w:t>
      </w:r>
      <w:r w:rsidRPr="00D534C1">
        <w:rPr>
          <w:rFonts w:ascii="Tahoma" w:hAnsi="Tahoma" w:cs="Tahoma"/>
          <w:sz w:val="20"/>
          <w:szCs w:val="22"/>
        </w:rPr>
        <w:t xml:space="preserve"> yang </w:t>
      </w:r>
      <w:r w:rsidR="00230CBC" w:rsidRPr="00D534C1">
        <w:rPr>
          <w:rFonts w:ascii="Tahoma" w:hAnsi="Tahoma" w:cs="Tahoma"/>
          <w:sz w:val="20"/>
          <w:szCs w:val="22"/>
        </w:rPr>
        <w:t xml:space="preserve">dipilih dari anggota </w:t>
      </w:r>
      <w:r w:rsidR="00230CBC" w:rsidRPr="00D534C1">
        <w:rPr>
          <w:rFonts w:ascii="Tahoma" w:hAnsi="Tahoma" w:cs="Tahoma"/>
          <w:i/>
          <w:sz w:val="20"/>
          <w:szCs w:val="22"/>
        </w:rPr>
        <w:t>Board of Reviewer ITB</w:t>
      </w:r>
      <w:r w:rsidRPr="00D534C1">
        <w:rPr>
          <w:rFonts w:ascii="Tahoma" w:hAnsi="Tahoma" w:cs="Tahoma"/>
          <w:sz w:val="20"/>
          <w:szCs w:val="22"/>
        </w:rPr>
        <w:t xml:space="preserve">. Hasil penilaian akan diolah oleh LPPM. Jika terdapat selisih nilai yang mencolok antara 2 </w:t>
      </w:r>
      <w:r w:rsidR="002A113B" w:rsidRPr="00D534C1">
        <w:rPr>
          <w:rFonts w:ascii="Tahoma" w:hAnsi="Tahoma" w:cs="Tahoma"/>
          <w:i/>
          <w:sz w:val="20"/>
          <w:szCs w:val="22"/>
        </w:rPr>
        <w:t>reviewer</w:t>
      </w:r>
      <w:r w:rsidRPr="00D534C1">
        <w:rPr>
          <w:rFonts w:ascii="Tahoma" w:hAnsi="Tahoma" w:cs="Tahoma"/>
          <w:sz w:val="20"/>
          <w:szCs w:val="22"/>
        </w:rPr>
        <w:t xml:space="preserve">, </w:t>
      </w:r>
      <w:r w:rsidR="00230CBC" w:rsidRPr="00D534C1">
        <w:rPr>
          <w:rFonts w:ascii="Tahoma" w:hAnsi="Tahoma" w:cs="Tahoma"/>
          <w:i/>
          <w:sz w:val="20"/>
          <w:szCs w:val="22"/>
        </w:rPr>
        <w:t>Board of Reviewer</w:t>
      </w:r>
      <w:r w:rsidRPr="00D534C1">
        <w:rPr>
          <w:rFonts w:ascii="Tahoma" w:hAnsi="Tahoma" w:cs="Tahoma"/>
          <w:sz w:val="20"/>
          <w:szCs w:val="22"/>
        </w:rPr>
        <w:t xml:space="preserve"> akan menentukan satu orang </w:t>
      </w:r>
      <w:r w:rsidR="002A113B" w:rsidRPr="00D534C1">
        <w:rPr>
          <w:rFonts w:ascii="Tahoma" w:hAnsi="Tahoma" w:cs="Tahoma"/>
          <w:i/>
          <w:sz w:val="20"/>
          <w:szCs w:val="22"/>
        </w:rPr>
        <w:t>reviewer</w:t>
      </w:r>
      <w:r w:rsidRPr="00D534C1">
        <w:rPr>
          <w:rFonts w:ascii="Tahoma" w:hAnsi="Tahoma" w:cs="Tahoma"/>
          <w:sz w:val="20"/>
          <w:szCs w:val="22"/>
        </w:rPr>
        <w:t xml:space="preserve"> tambahan sebagai pembanding. Nilai yang deviasinya terkecil dari ketiga </w:t>
      </w:r>
      <w:r w:rsidR="002A113B" w:rsidRPr="00D534C1">
        <w:rPr>
          <w:rFonts w:ascii="Tahoma" w:hAnsi="Tahoma" w:cs="Tahoma"/>
          <w:i/>
          <w:sz w:val="20"/>
          <w:szCs w:val="22"/>
        </w:rPr>
        <w:t>reviewer</w:t>
      </w:r>
      <w:r w:rsidRPr="00D534C1">
        <w:rPr>
          <w:rFonts w:ascii="Tahoma" w:hAnsi="Tahoma" w:cs="Tahoma"/>
          <w:sz w:val="20"/>
          <w:szCs w:val="22"/>
        </w:rPr>
        <w:t xml:space="preserve"> akan dipilih sebagai acuan penghitungan nilai akhir. </w:t>
      </w:r>
    </w:p>
    <w:p w:rsidR="00195B2F" w:rsidRPr="00D0716F" w:rsidRDefault="00195B2F" w:rsidP="00D0716F">
      <w:pPr>
        <w:outlineLvl w:val="0"/>
        <w:rPr>
          <w:rFonts w:ascii="Tahoma" w:hAnsi="Tahoma" w:cs="Tahoma"/>
          <w:b/>
          <w:color w:val="FFFFFF" w:themeColor="background1"/>
          <w:sz w:val="20"/>
          <w:szCs w:val="22"/>
        </w:rPr>
      </w:pPr>
    </w:p>
    <w:sectPr w:rsidR="00195B2F" w:rsidRPr="00D0716F" w:rsidSect="0085442C">
      <w:footerReference w:type="first" r:id="rId10"/>
      <w:pgSz w:w="11907" w:h="16840" w:code="9"/>
      <w:pgMar w:top="1440" w:right="1440" w:bottom="1440" w:left="1440" w:header="720"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E2" w:rsidRDefault="00933EE2">
      <w:r>
        <w:separator/>
      </w:r>
    </w:p>
  </w:endnote>
  <w:endnote w:type="continuationSeparator" w:id="1">
    <w:p w:rsidR="00933EE2" w:rsidRDefault="00933E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A" w:rsidRPr="002B085A" w:rsidRDefault="004918B8" w:rsidP="00C44813">
    <w:pPr>
      <w:pStyle w:val="Footer"/>
      <w:jc w:val="right"/>
      <w:rPr>
        <w:rFonts w:ascii="Tahoma" w:hAnsi="Tahoma" w:cs="Tahoma"/>
        <w:sz w:val="18"/>
        <w:szCs w:val="18"/>
      </w:rPr>
    </w:pPr>
    <w:r w:rsidRPr="002B085A">
      <w:rPr>
        <w:rStyle w:val="PageNumber"/>
        <w:rFonts w:ascii="Tahoma" w:hAnsi="Tahoma" w:cs="Tahoma"/>
        <w:sz w:val="18"/>
        <w:szCs w:val="18"/>
      </w:rPr>
      <w:fldChar w:fldCharType="begin"/>
    </w:r>
    <w:r w:rsidR="00A258CA" w:rsidRPr="002B085A">
      <w:rPr>
        <w:rStyle w:val="PageNumber"/>
        <w:rFonts w:ascii="Tahoma" w:hAnsi="Tahoma" w:cs="Tahoma"/>
        <w:sz w:val="18"/>
        <w:szCs w:val="18"/>
      </w:rPr>
      <w:instrText xml:space="preserve"> PAGE </w:instrText>
    </w:r>
    <w:r w:rsidRPr="002B085A">
      <w:rPr>
        <w:rStyle w:val="PageNumber"/>
        <w:rFonts w:ascii="Tahoma" w:hAnsi="Tahoma" w:cs="Tahoma"/>
        <w:sz w:val="18"/>
        <w:szCs w:val="18"/>
      </w:rPr>
      <w:fldChar w:fldCharType="separate"/>
    </w:r>
    <w:r w:rsidR="00C63494">
      <w:rPr>
        <w:rStyle w:val="PageNumber"/>
        <w:rFonts w:ascii="Tahoma" w:hAnsi="Tahoma" w:cs="Tahoma"/>
        <w:noProof/>
        <w:sz w:val="18"/>
        <w:szCs w:val="18"/>
      </w:rPr>
      <w:t>3</w:t>
    </w:r>
    <w:r w:rsidRPr="002B085A">
      <w:rPr>
        <w:rStyle w:val="PageNumber"/>
        <w:rFonts w:ascii="Tahoma" w:hAnsi="Tahoma" w:cs="Tahom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A" w:rsidRPr="002B085A" w:rsidRDefault="00A258CA" w:rsidP="00B805E6">
    <w:pPr>
      <w:pStyle w:val="Footer"/>
      <w:jc w:val="right"/>
      <w:rPr>
        <w:rFonts w:ascii="Tahoma" w:hAnsi="Tahoma" w:cs="Tahom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A" w:rsidRPr="002B085A" w:rsidRDefault="004918B8" w:rsidP="00B805E6">
    <w:pPr>
      <w:pStyle w:val="Footer"/>
      <w:jc w:val="right"/>
      <w:rPr>
        <w:rFonts w:ascii="Tahoma" w:hAnsi="Tahoma" w:cs="Tahoma"/>
        <w:sz w:val="18"/>
        <w:szCs w:val="18"/>
      </w:rPr>
    </w:pPr>
    <w:r w:rsidRPr="002B085A">
      <w:rPr>
        <w:rStyle w:val="PageNumber"/>
        <w:rFonts w:ascii="Tahoma" w:hAnsi="Tahoma" w:cs="Tahoma"/>
        <w:sz w:val="18"/>
        <w:szCs w:val="18"/>
      </w:rPr>
      <w:fldChar w:fldCharType="begin"/>
    </w:r>
    <w:r w:rsidR="00A258CA" w:rsidRPr="002B085A">
      <w:rPr>
        <w:rStyle w:val="PageNumber"/>
        <w:rFonts w:ascii="Tahoma" w:hAnsi="Tahoma" w:cs="Tahoma"/>
        <w:sz w:val="18"/>
        <w:szCs w:val="18"/>
      </w:rPr>
      <w:instrText xml:space="preserve"> PAGE </w:instrText>
    </w:r>
    <w:r w:rsidRPr="002B085A">
      <w:rPr>
        <w:rStyle w:val="PageNumber"/>
        <w:rFonts w:ascii="Tahoma" w:hAnsi="Tahoma" w:cs="Tahoma"/>
        <w:sz w:val="18"/>
        <w:szCs w:val="18"/>
      </w:rPr>
      <w:fldChar w:fldCharType="separate"/>
    </w:r>
    <w:r w:rsidR="00C63494">
      <w:rPr>
        <w:rStyle w:val="PageNumber"/>
        <w:rFonts w:ascii="Tahoma" w:hAnsi="Tahoma" w:cs="Tahoma"/>
        <w:noProof/>
        <w:sz w:val="18"/>
        <w:szCs w:val="18"/>
      </w:rPr>
      <w:t>2</w:t>
    </w:r>
    <w:r w:rsidRPr="002B085A">
      <w:rPr>
        <w:rStyle w:val="PageNumb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E2" w:rsidRDefault="00933EE2">
      <w:r>
        <w:separator/>
      </w:r>
    </w:p>
  </w:footnote>
  <w:footnote w:type="continuationSeparator" w:id="1">
    <w:p w:rsidR="00933EE2" w:rsidRDefault="0093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918"/>
    <w:multiLevelType w:val="hybridMultilevel"/>
    <w:tmpl w:val="B316F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B57CB"/>
    <w:multiLevelType w:val="hybridMultilevel"/>
    <w:tmpl w:val="B5B2E41C"/>
    <w:lvl w:ilvl="0" w:tplc="9FC4BBA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F7D2D"/>
    <w:multiLevelType w:val="hybridMultilevel"/>
    <w:tmpl w:val="E42029AC"/>
    <w:lvl w:ilvl="0" w:tplc="19401826">
      <w:start w:val="5"/>
      <w:numFmt w:val="upperRoman"/>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E65B1"/>
    <w:multiLevelType w:val="hybridMultilevel"/>
    <w:tmpl w:val="2A546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904D8E"/>
    <w:multiLevelType w:val="hybridMultilevel"/>
    <w:tmpl w:val="DD580762"/>
    <w:lvl w:ilvl="0" w:tplc="A762F8D2">
      <w:start w:val="7"/>
      <w:numFmt w:val="upperRoman"/>
      <w:lvlText w:val="%1."/>
      <w:lvlJc w:val="left"/>
      <w:pPr>
        <w:tabs>
          <w:tab w:val="num" w:pos="1140"/>
        </w:tabs>
        <w:ind w:left="1140" w:hanging="360"/>
      </w:pPr>
      <w:rPr>
        <w:rFonts w:hint="default"/>
      </w:rPr>
    </w:lvl>
    <w:lvl w:ilvl="1" w:tplc="3BB8722A">
      <w:numFmt w:val="none"/>
      <w:lvlText w:val=""/>
      <w:lvlJc w:val="left"/>
      <w:pPr>
        <w:tabs>
          <w:tab w:val="num" w:pos="360"/>
        </w:tabs>
      </w:pPr>
    </w:lvl>
    <w:lvl w:ilvl="2" w:tplc="16004A14">
      <w:numFmt w:val="none"/>
      <w:lvlText w:val=""/>
      <w:lvlJc w:val="left"/>
      <w:pPr>
        <w:tabs>
          <w:tab w:val="num" w:pos="360"/>
        </w:tabs>
      </w:pPr>
    </w:lvl>
    <w:lvl w:ilvl="3" w:tplc="64EC3F8C">
      <w:numFmt w:val="none"/>
      <w:lvlText w:val=""/>
      <w:lvlJc w:val="left"/>
      <w:pPr>
        <w:tabs>
          <w:tab w:val="num" w:pos="360"/>
        </w:tabs>
      </w:pPr>
    </w:lvl>
    <w:lvl w:ilvl="4" w:tplc="520AB6BA">
      <w:numFmt w:val="none"/>
      <w:lvlText w:val=""/>
      <w:lvlJc w:val="left"/>
      <w:pPr>
        <w:tabs>
          <w:tab w:val="num" w:pos="360"/>
        </w:tabs>
      </w:pPr>
    </w:lvl>
    <w:lvl w:ilvl="5" w:tplc="A62089CE">
      <w:numFmt w:val="none"/>
      <w:lvlText w:val=""/>
      <w:lvlJc w:val="left"/>
      <w:pPr>
        <w:tabs>
          <w:tab w:val="num" w:pos="360"/>
        </w:tabs>
      </w:pPr>
    </w:lvl>
    <w:lvl w:ilvl="6" w:tplc="2E5255C2">
      <w:numFmt w:val="none"/>
      <w:lvlText w:val=""/>
      <w:lvlJc w:val="left"/>
      <w:pPr>
        <w:tabs>
          <w:tab w:val="num" w:pos="360"/>
        </w:tabs>
      </w:pPr>
    </w:lvl>
    <w:lvl w:ilvl="7" w:tplc="669CC3D6">
      <w:numFmt w:val="none"/>
      <w:lvlText w:val=""/>
      <w:lvlJc w:val="left"/>
      <w:pPr>
        <w:tabs>
          <w:tab w:val="num" w:pos="360"/>
        </w:tabs>
      </w:pPr>
    </w:lvl>
    <w:lvl w:ilvl="8" w:tplc="96CC74C8">
      <w:numFmt w:val="none"/>
      <w:lvlText w:val=""/>
      <w:lvlJc w:val="left"/>
      <w:pPr>
        <w:tabs>
          <w:tab w:val="num" w:pos="360"/>
        </w:tabs>
      </w:pPr>
    </w:lvl>
  </w:abstractNum>
  <w:abstractNum w:abstractNumId="6">
    <w:nsid w:val="208C62C6"/>
    <w:multiLevelType w:val="hybridMultilevel"/>
    <w:tmpl w:val="060EADD8"/>
    <w:lvl w:ilvl="0" w:tplc="B81CAE86">
      <w:start w:val="1"/>
      <w:numFmt w:val="decimal"/>
      <w:lvlText w:val="%1."/>
      <w:lvlJc w:val="left"/>
      <w:pPr>
        <w:tabs>
          <w:tab w:val="num" w:pos="720"/>
        </w:tabs>
        <w:ind w:left="720" w:hanging="360"/>
      </w:pPr>
      <w:rPr>
        <w:rFonts w:hint="default"/>
        <w:b/>
        <w:lang w:val="sv-SE"/>
      </w:rPr>
    </w:lvl>
    <w:lvl w:ilvl="1" w:tplc="E0C6D12C">
      <w:start w:val="6"/>
      <w:numFmt w:val="upperRoman"/>
      <w:lvlText w:val="%2."/>
      <w:lvlJc w:val="left"/>
      <w:pPr>
        <w:tabs>
          <w:tab w:val="num" w:pos="1440"/>
        </w:tabs>
        <w:ind w:left="1440" w:hanging="360"/>
      </w:pPr>
      <w:rPr>
        <w:rFonts w:hint="default"/>
        <w:b w:val="0"/>
        <w:lang w:val="sv-S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1799F"/>
    <w:multiLevelType w:val="multilevel"/>
    <w:tmpl w:val="8DB4992C"/>
    <w:lvl w:ilvl="0">
      <w:start w:val="10"/>
      <w:numFmt w:val="decimal"/>
      <w:lvlText w:val="%1"/>
      <w:lvlJc w:val="left"/>
      <w:pPr>
        <w:tabs>
          <w:tab w:val="num" w:pos="435"/>
        </w:tabs>
        <w:ind w:left="435" w:hanging="435"/>
      </w:pPr>
      <w:rPr>
        <w:rFonts w:hint="default"/>
      </w:rPr>
    </w:lvl>
    <w:lvl w:ilvl="1">
      <w:start w:val="2"/>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3537698"/>
    <w:multiLevelType w:val="hybridMultilevel"/>
    <w:tmpl w:val="D8E459CA"/>
    <w:lvl w:ilvl="0" w:tplc="F122603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666990"/>
    <w:multiLevelType w:val="hybridMultilevel"/>
    <w:tmpl w:val="09CE850A"/>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0FE65F4"/>
    <w:multiLevelType w:val="hybridMultilevel"/>
    <w:tmpl w:val="79D8C0AC"/>
    <w:lvl w:ilvl="0" w:tplc="9FC4BBA6">
      <w:start w:val="1"/>
      <w:numFmt w:val="bullet"/>
      <w:lvlText w:val=""/>
      <w:lvlJc w:val="left"/>
      <w:pPr>
        <w:tabs>
          <w:tab w:val="num" w:pos="1080"/>
        </w:tabs>
        <w:ind w:left="1080" w:hanging="360"/>
      </w:pPr>
      <w:rPr>
        <w:rFonts w:ascii="Symbol" w:hAnsi="Symbol" w:hint="default"/>
        <w:sz w:val="24"/>
        <w:szCs w:val="24"/>
      </w:rPr>
    </w:lvl>
    <w:lvl w:ilvl="1" w:tplc="E8D2495A">
      <w:start w:val="1"/>
      <w:numFmt w:val="bullet"/>
      <w:lvlText w:val=""/>
      <w:lvlJc w:val="left"/>
      <w:pPr>
        <w:tabs>
          <w:tab w:val="num" w:pos="1800"/>
        </w:tabs>
        <w:ind w:left="1800" w:hanging="360"/>
      </w:pPr>
      <w:rPr>
        <w:rFonts w:ascii="Wingdings" w:hAnsi="Wingdings" w:hint="default"/>
      </w:rPr>
    </w:lvl>
    <w:lvl w:ilvl="2" w:tplc="0A68844C">
      <w:start w:val="1"/>
      <w:numFmt w:val="decimal"/>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3B75E8"/>
    <w:multiLevelType w:val="hybridMultilevel"/>
    <w:tmpl w:val="344E08A6"/>
    <w:lvl w:ilvl="0" w:tplc="9FC4BBA6">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6FB051C"/>
    <w:multiLevelType w:val="hybridMultilevel"/>
    <w:tmpl w:val="D6868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C91694"/>
    <w:multiLevelType w:val="hybridMultilevel"/>
    <w:tmpl w:val="55483BF4"/>
    <w:lvl w:ilvl="0" w:tplc="1B18D478">
      <w:start w:val="1"/>
      <w:numFmt w:val="decimal"/>
      <w:lvlText w:val="%1."/>
      <w:lvlJc w:val="left"/>
      <w:pPr>
        <w:tabs>
          <w:tab w:val="num" w:pos="1080"/>
        </w:tabs>
        <w:ind w:left="1080" w:hanging="720"/>
      </w:pPr>
      <w:rPr>
        <w:rFonts w:hint="default"/>
      </w:rPr>
    </w:lvl>
    <w:lvl w:ilvl="1" w:tplc="6B8C58A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11225A"/>
    <w:multiLevelType w:val="hybridMultilevel"/>
    <w:tmpl w:val="DDFEDAAE"/>
    <w:lvl w:ilvl="0" w:tplc="0409000F">
      <w:start w:val="1"/>
      <w:numFmt w:val="decimal"/>
      <w:lvlText w:val="%1."/>
      <w:lvlJc w:val="left"/>
      <w:pPr>
        <w:tabs>
          <w:tab w:val="num" w:pos="720"/>
        </w:tabs>
        <w:ind w:left="720" w:hanging="360"/>
      </w:pPr>
      <w:rPr>
        <w:rFonts w:hint="default"/>
      </w:rPr>
    </w:lvl>
    <w:lvl w:ilvl="1" w:tplc="E0C6D12C">
      <w:start w:val="6"/>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10"/>
  </w:num>
  <w:num w:numId="5">
    <w:abstractNumId w:val="11"/>
  </w:num>
  <w:num w:numId="6">
    <w:abstractNumId w:val="9"/>
  </w:num>
  <w:num w:numId="7">
    <w:abstractNumId w:val="1"/>
  </w:num>
  <w:num w:numId="8">
    <w:abstractNumId w:val="7"/>
  </w:num>
  <w:num w:numId="9">
    <w:abstractNumId w:val="8"/>
  </w:num>
  <w:num w:numId="10">
    <w:abstractNumId w:val="5"/>
  </w:num>
  <w:num w:numId="11">
    <w:abstractNumId w:val="4"/>
  </w:num>
  <w:num w:numId="12">
    <w:abstractNumId w:val="13"/>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701"/>
  <w:defaultTabStop w:val="720"/>
  <w:drawingGridHorizontalSpacing w:val="120"/>
  <w:displayHorizontalDrawingGridEvery w:val="2"/>
  <w:displayVerticalDrawingGridEvery w:val="2"/>
  <w:noPunctuationKerning/>
  <w:characterSpacingControl w:val="doNotCompress"/>
  <w:hdrShapeDefaults>
    <o:shapedefaults v:ext="edit" spidmax="8194">
      <v:textbox inset="5.85pt,.7pt,5.85pt,.7pt"/>
      <o:colormenu v:ext="edit" fillcolor="none" strokecolor="none"/>
    </o:shapedefaults>
  </w:hdrShapeDefaults>
  <w:footnotePr>
    <w:footnote w:id="0"/>
    <w:footnote w:id="1"/>
  </w:footnotePr>
  <w:endnotePr>
    <w:endnote w:id="0"/>
    <w:endnote w:id="1"/>
  </w:endnotePr>
  <w:compat>
    <w:useFELayout/>
  </w:compat>
  <w:rsids>
    <w:rsidRoot w:val="00B61C17"/>
    <w:rsid w:val="0000038F"/>
    <w:rsid w:val="00000B43"/>
    <w:rsid w:val="00002476"/>
    <w:rsid w:val="00002FE1"/>
    <w:rsid w:val="00007F4B"/>
    <w:rsid w:val="00016A33"/>
    <w:rsid w:val="00021257"/>
    <w:rsid w:val="00021CEB"/>
    <w:rsid w:val="000228FB"/>
    <w:rsid w:val="000230BD"/>
    <w:rsid w:val="00023EAD"/>
    <w:rsid w:val="0003268A"/>
    <w:rsid w:val="00032F36"/>
    <w:rsid w:val="00042E8F"/>
    <w:rsid w:val="0004676E"/>
    <w:rsid w:val="0004694C"/>
    <w:rsid w:val="000479BC"/>
    <w:rsid w:val="0005046E"/>
    <w:rsid w:val="000506C2"/>
    <w:rsid w:val="000540EA"/>
    <w:rsid w:val="00055DEC"/>
    <w:rsid w:val="0005739D"/>
    <w:rsid w:val="00057C26"/>
    <w:rsid w:val="00060E3F"/>
    <w:rsid w:val="0006600C"/>
    <w:rsid w:val="00067619"/>
    <w:rsid w:val="000705A6"/>
    <w:rsid w:val="00071DD6"/>
    <w:rsid w:val="00072063"/>
    <w:rsid w:val="000733E3"/>
    <w:rsid w:val="0007523B"/>
    <w:rsid w:val="00077329"/>
    <w:rsid w:val="00080EE9"/>
    <w:rsid w:val="000820D8"/>
    <w:rsid w:val="000918BA"/>
    <w:rsid w:val="0009392E"/>
    <w:rsid w:val="00093DAE"/>
    <w:rsid w:val="00095A0C"/>
    <w:rsid w:val="00096410"/>
    <w:rsid w:val="00096C06"/>
    <w:rsid w:val="000A0446"/>
    <w:rsid w:val="000A20FD"/>
    <w:rsid w:val="000A2328"/>
    <w:rsid w:val="000A2DAA"/>
    <w:rsid w:val="000A393A"/>
    <w:rsid w:val="000A4D73"/>
    <w:rsid w:val="000B0FFC"/>
    <w:rsid w:val="000B198D"/>
    <w:rsid w:val="000B2919"/>
    <w:rsid w:val="000B4A91"/>
    <w:rsid w:val="000B5D0F"/>
    <w:rsid w:val="000B6C0A"/>
    <w:rsid w:val="000B7A92"/>
    <w:rsid w:val="000C0403"/>
    <w:rsid w:val="000C41A4"/>
    <w:rsid w:val="000C49D4"/>
    <w:rsid w:val="000C4BDC"/>
    <w:rsid w:val="000C5B2E"/>
    <w:rsid w:val="000D1FD3"/>
    <w:rsid w:val="000D2964"/>
    <w:rsid w:val="000D362E"/>
    <w:rsid w:val="000D47FD"/>
    <w:rsid w:val="000D6CEB"/>
    <w:rsid w:val="000D7DEB"/>
    <w:rsid w:val="000E03A6"/>
    <w:rsid w:val="000E1F3B"/>
    <w:rsid w:val="000F0712"/>
    <w:rsid w:val="000F0E6A"/>
    <w:rsid w:val="000F5222"/>
    <w:rsid w:val="00100E8C"/>
    <w:rsid w:val="0010126D"/>
    <w:rsid w:val="001038F0"/>
    <w:rsid w:val="00104DCD"/>
    <w:rsid w:val="00107F24"/>
    <w:rsid w:val="00107FE5"/>
    <w:rsid w:val="001109E8"/>
    <w:rsid w:val="00113D5C"/>
    <w:rsid w:val="00117462"/>
    <w:rsid w:val="0012071B"/>
    <w:rsid w:val="001210AB"/>
    <w:rsid w:val="001225DB"/>
    <w:rsid w:val="00123388"/>
    <w:rsid w:val="001250AD"/>
    <w:rsid w:val="00126738"/>
    <w:rsid w:val="001268AC"/>
    <w:rsid w:val="0013109A"/>
    <w:rsid w:val="00132197"/>
    <w:rsid w:val="0013269E"/>
    <w:rsid w:val="00133423"/>
    <w:rsid w:val="00134B8E"/>
    <w:rsid w:val="00136658"/>
    <w:rsid w:val="00137109"/>
    <w:rsid w:val="001406E7"/>
    <w:rsid w:val="001413B1"/>
    <w:rsid w:val="00141F1B"/>
    <w:rsid w:val="00142DC7"/>
    <w:rsid w:val="00153869"/>
    <w:rsid w:val="00156E31"/>
    <w:rsid w:val="00157953"/>
    <w:rsid w:val="00160CC5"/>
    <w:rsid w:val="00161FAB"/>
    <w:rsid w:val="00165894"/>
    <w:rsid w:val="0016632D"/>
    <w:rsid w:val="00170C6C"/>
    <w:rsid w:val="00172F94"/>
    <w:rsid w:val="00174C3E"/>
    <w:rsid w:val="00174DAE"/>
    <w:rsid w:val="00175379"/>
    <w:rsid w:val="001756BE"/>
    <w:rsid w:val="001762D7"/>
    <w:rsid w:val="001764F3"/>
    <w:rsid w:val="00183512"/>
    <w:rsid w:val="0018589C"/>
    <w:rsid w:val="001858FA"/>
    <w:rsid w:val="00192259"/>
    <w:rsid w:val="001928FC"/>
    <w:rsid w:val="00195AA7"/>
    <w:rsid w:val="00195B2F"/>
    <w:rsid w:val="001978A8"/>
    <w:rsid w:val="001A6611"/>
    <w:rsid w:val="001A6F04"/>
    <w:rsid w:val="001B216F"/>
    <w:rsid w:val="001B28D2"/>
    <w:rsid w:val="001B6DAB"/>
    <w:rsid w:val="001B7527"/>
    <w:rsid w:val="001B7CC6"/>
    <w:rsid w:val="001C3286"/>
    <w:rsid w:val="001C4332"/>
    <w:rsid w:val="001C670A"/>
    <w:rsid w:val="001C6874"/>
    <w:rsid w:val="001D22FA"/>
    <w:rsid w:val="001D2C8F"/>
    <w:rsid w:val="001D481B"/>
    <w:rsid w:val="001D7C93"/>
    <w:rsid w:val="001E1225"/>
    <w:rsid w:val="001E31E8"/>
    <w:rsid w:val="001E67B3"/>
    <w:rsid w:val="001E6E2B"/>
    <w:rsid w:val="001E777D"/>
    <w:rsid w:val="001F2C94"/>
    <w:rsid w:val="001F2CB4"/>
    <w:rsid w:val="001F35B1"/>
    <w:rsid w:val="001F3AC8"/>
    <w:rsid w:val="001F3B17"/>
    <w:rsid w:val="001F43C7"/>
    <w:rsid w:val="001F682A"/>
    <w:rsid w:val="002021D8"/>
    <w:rsid w:val="00202A15"/>
    <w:rsid w:val="00204223"/>
    <w:rsid w:val="00205207"/>
    <w:rsid w:val="00205258"/>
    <w:rsid w:val="00207210"/>
    <w:rsid w:val="0020758D"/>
    <w:rsid w:val="00213811"/>
    <w:rsid w:val="00214151"/>
    <w:rsid w:val="00215D8F"/>
    <w:rsid w:val="00216AB7"/>
    <w:rsid w:val="002200AF"/>
    <w:rsid w:val="0022169D"/>
    <w:rsid w:val="00225679"/>
    <w:rsid w:val="00225CF0"/>
    <w:rsid w:val="0022643D"/>
    <w:rsid w:val="00226505"/>
    <w:rsid w:val="00227BC1"/>
    <w:rsid w:val="00227FA8"/>
    <w:rsid w:val="00230CBC"/>
    <w:rsid w:val="00234563"/>
    <w:rsid w:val="002370AD"/>
    <w:rsid w:val="00241E4B"/>
    <w:rsid w:val="00243009"/>
    <w:rsid w:val="0024651E"/>
    <w:rsid w:val="00247800"/>
    <w:rsid w:val="00250E44"/>
    <w:rsid w:val="002535D9"/>
    <w:rsid w:val="00257310"/>
    <w:rsid w:val="0026134A"/>
    <w:rsid w:val="00262AE0"/>
    <w:rsid w:val="002638C1"/>
    <w:rsid w:val="00264867"/>
    <w:rsid w:val="002652FD"/>
    <w:rsid w:val="00270254"/>
    <w:rsid w:val="00271359"/>
    <w:rsid w:val="00276664"/>
    <w:rsid w:val="00277086"/>
    <w:rsid w:val="002803F8"/>
    <w:rsid w:val="00281114"/>
    <w:rsid w:val="00281F2E"/>
    <w:rsid w:val="00284255"/>
    <w:rsid w:val="002864F6"/>
    <w:rsid w:val="00287208"/>
    <w:rsid w:val="00295696"/>
    <w:rsid w:val="00295912"/>
    <w:rsid w:val="002A113B"/>
    <w:rsid w:val="002A14AE"/>
    <w:rsid w:val="002A2F6E"/>
    <w:rsid w:val="002A387B"/>
    <w:rsid w:val="002A40FC"/>
    <w:rsid w:val="002A4A32"/>
    <w:rsid w:val="002A543F"/>
    <w:rsid w:val="002A733A"/>
    <w:rsid w:val="002B05A4"/>
    <w:rsid w:val="002B085A"/>
    <w:rsid w:val="002B1868"/>
    <w:rsid w:val="002C285B"/>
    <w:rsid w:val="002C494C"/>
    <w:rsid w:val="002C76B3"/>
    <w:rsid w:val="002D08D3"/>
    <w:rsid w:val="002D6634"/>
    <w:rsid w:val="002D6E01"/>
    <w:rsid w:val="002D70BA"/>
    <w:rsid w:val="002D7331"/>
    <w:rsid w:val="002E257C"/>
    <w:rsid w:val="002E2FCF"/>
    <w:rsid w:val="002E38D4"/>
    <w:rsid w:val="002E3B26"/>
    <w:rsid w:val="002E4768"/>
    <w:rsid w:val="002E50A4"/>
    <w:rsid w:val="002F274F"/>
    <w:rsid w:val="002F3586"/>
    <w:rsid w:val="002F4370"/>
    <w:rsid w:val="002F566B"/>
    <w:rsid w:val="002F5F5A"/>
    <w:rsid w:val="002F7693"/>
    <w:rsid w:val="003019A2"/>
    <w:rsid w:val="00302947"/>
    <w:rsid w:val="003034DC"/>
    <w:rsid w:val="00304154"/>
    <w:rsid w:val="0030483D"/>
    <w:rsid w:val="0030493A"/>
    <w:rsid w:val="00305B01"/>
    <w:rsid w:val="0031015E"/>
    <w:rsid w:val="00311C38"/>
    <w:rsid w:val="00314EA3"/>
    <w:rsid w:val="0031651F"/>
    <w:rsid w:val="00316BEA"/>
    <w:rsid w:val="00317BFD"/>
    <w:rsid w:val="0032103A"/>
    <w:rsid w:val="00322A80"/>
    <w:rsid w:val="00323132"/>
    <w:rsid w:val="003234B1"/>
    <w:rsid w:val="003251AE"/>
    <w:rsid w:val="00327601"/>
    <w:rsid w:val="00332522"/>
    <w:rsid w:val="00333C90"/>
    <w:rsid w:val="00334FCC"/>
    <w:rsid w:val="003431B8"/>
    <w:rsid w:val="00343630"/>
    <w:rsid w:val="00343FCD"/>
    <w:rsid w:val="003462A7"/>
    <w:rsid w:val="003528F8"/>
    <w:rsid w:val="0035336C"/>
    <w:rsid w:val="00353694"/>
    <w:rsid w:val="00353E99"/>
    <w:rsid w:val="003541B1"/>
    <w:rsid w:val="00357A16"/>
    <w:rsid w:val="00360C9E"/>
    <w:rsid w:val="00367493"/>
    <w:rsid w:val="00367FA5"/>
    <w:rsid w:val="00372E2A"/>
    <w:rsid w:val="00373306"/>
    <w:rsid w:val="003741F6"/>
    <w:rsid w:val="00374350"/>
    <w:rsid w:val="003753DF"/>
    <w:rsid w:val="00375D45"/>
    <w:rsid w:val="00377B1A"/>
    <w:rsid w:val="00377FC1"/>
    <w:rsid w:val="003803FD"/>
    <w:rsid w:val="0038300E"/>
    <w:rsid w:val="00384E13"/>
    <w:rsid w:val="00391433"/>
    <w:rsid w:val="00393A75"/>
    <w:rsid w:val="00396738"/>
    <w:rsid w:val="003B0254"/>
    <w:rsid w:val="003B08C6"/>
    <w:rsid w:val="003B552E"/>
    <w:rsid w:val="003B769B"/>
    <w:rsid w:val="003C1322"/>
    <w:rsid w:val="003C3E56"/>
    <w:rsid w:val="003C40DB"/>
    <w:rsid w:val="003C41C0"/>
    <w:rsid w:val="003C469E"/>
    <w:rsid w:val="003C50E5"/>
    <w:rsid w:val="003C7766"/>
    <w:rsid w:val="003D1823"/>
    <w:rsid w:val="003D49E8"/>
    <w:rsid w:val="003D5E6E"/>
    <w:rsid w:val="003E02CA"/>
    <w:rsid w:val="003E0D6C"/>
    <w:rsid w:val="003E231B"/>
    <w:rsid w:val="003E39E0"/>
    <w:rsid w:val="003F0DE5"/>
    <w:rsid w:val="003F247E"/>
    <w:rsid w:val="003F25B2"/>
    <w:rsid w:val="003F4049"/>
    <w:rsid w:val="003F5CEE"/>
    <w:rsid w:val="003F6515"/>
    <w:rsid w:val="004002A1"/>
    <w:rsid w:val="00400F2E"/>
    <w:rsid w:val="00401F6F"/>
    <w:rsid w:val="00403466"/>
    <w:rsid w:val="004038B4"/>
    <w:rsid w:val="00405C72"/>
    <w:rsid w:val="004078AB"/>
    <w:rsid w:val="00411AEF"/>
    <w:rsid w:val="00412B75"/>
    <w:rsid w:val="00414F10"/>
    <w:rsid w:val="0041623D"/>
    <w:rsid w:val="004175A0"/>
    <w:rsid w:val="004227AD"/>
    <w:rsid w:val="00424DCF"/>
    <w:rsid w:val="00424FB3"/>
    <w:rsid w:val="00425002"/>
    <w:rsid w:val="00430AFE"/>
    <w:rsid w:val="00436C37"/>
    <w:rsid w:val="00440877"/>
    <w:rsid w:val="004411C6"/>
    <w:rsid w:val="0044135C"/>
    <w:rsid w:val="0044373E"/>
    <w:rsid w:val="00447B5B"/>
    <w:rsid w:val="0045051D"/>
    <w:rsid w:val="00450833"/>
    <w:rsid w:val="004602C6"/>
    <w:rsid w:val="00462965"/>
    <w:rsid w:val="00470A5B"/>
    <w:rsid w:val="00470F29"/>
    <w:rsid w:val="00471794"/>
    <w:rsid w:val="004745C3"/>
    <w:rsid w:val="00475CAB"/>
    <w:rsid w:val="00476478"/>
    <w:rsid w:val="00480225"/>
    <w:rsid w:val="00480788"/>
    <w:rsid w:val="00481662"/>
    <w:rsid w:val="0048265E"/>
    <w:rsid w:val="00485B0E"/>
    <w:rsid w:val="00487022"/>
    <w:rsid w:val="0048715A"/>
    <w:rsid w:val="00490DC5"/>
    <w:rsid w:val="004918B8"/>
    <w:rsid w:val="004939BE"/>
    <w:rsid w:val="00496D2F"/>
    <w:rsid w:val="004A07FB"/>
    <w:rsid w:val="004A14F8"/>
    <w:rsid w:val="004A37D6"/>
    <w:rsid w:val="004A6D88"/>
    <w:rsid w:val="004A7E22"/>
    <w:rsid w:val="004B3C38"/>
    <w:rsid w:val="004C1C8E"/>
    <w:rsid w:val="004C39D5"/>
    <w:rsid w:val="004C3E11"/>
    <w:rsid w:val="004C5FEB"/>
    <w:rsid w:val="004C78F5"/>
    <w:rsid w:val="004D07BF"/>
    <w:rsid w:val="004D1095"/>
    <w:rsid w:val="004D41B0"/>
    <w:rsid w:val="004E1363"/>
    <w:rsid w:val="004E5122"/>
    <w:rsid w:val="004E54F0"/>
    <w:rsid w:val="004E629D"/>
    <w:rsid w:val="004E7081"/>
    <w:rsid w:val="004F1B41"/>
    <w:rsid w:val="004F2AA8"/>
    <w:rsid w:val="004F2ACF"/>
    <w:rsid w:val="004F3269"/>
    <w:rsid w:val="004F5698"/>
    <w:rsid w:val="004F776E"/>
    <w:rsid w:val="004F7BB7"/>
    <w:rsid w:val="005008BB"/>
    <w:rsid w:val="00506F80"/>
    <w:rsid w:val="005116A6"/>
    <w:rsid w:val="00511AD1"/>
    <w:rsid w:val="00514DCF"/>
    <w:rsid w:val="005150CC"/>
    <w:rsid w:val="00516C5D"/>
    <w:rsid w:val="005204CA"/>
    <w:rsid w:val="00527A53"/>
    <w:rsid w:val="00530FAC"/>
    <w:rsid w:val="00531817"/>
    <w:rsid w:val="00532F03"/>
    <w:rsid w:val="0053425C"/>
    <w:rsid w:val="005347D9"/>
    <w:rsid w:val="005349FD"/>
    <w:rsid w:val="00535A9A"/>
    <w:rsid w:val="00540649"/>
    <w:rsid w:val="005411A5"/>
    <w:rsid w:val="00541FCA"/>
    <w:rsid w:val="005441CA"/>
    <w:rsid w:val="00544E71"/>
    <w:rsid w:val="00547096"/>
    <w:rsid w:val="005503CD"/>
    <w:rsid w:val="00551CF1"/>
    <w:rsid w:val="00552547"/>
    <w:rsid w:val="00554729"/>
    <w:rsid w:val="00554FF3"/>
    <w:rsid w:val="00561A4F"/>
    <w:rsid w:val="00562A48"/>
    <w:rsid w:val="00562AFA"/>
    <w:rsid w:val="0056311A"/>
    <w:rsid w:val="00563D73"/>
    <w:rsid w:val="00565560"/>
    <w:rsid w:val="00574C30"/>
    <w:rsid w:val="005755AB"/>
    <w:rsid w:val="00576ADC"/>
    <w:rsid w:val="00576D36"/>
    <w:rsid w:val="00577D63"/>
    <w:rsid w:val="00580E6C"/>
    <w:rsid w:val="00582E79"/>
    <w:rsid w:val="005831A9"/>
    <w:rsid w:val="005873D4"/>
    <w:rsid w:val="00595CE9"/>
    <w:rsid w:val="005A0221"/>
    <w:rsid w:val="005A4297"/>
    <w:rsid w:val="005B0702"/>
    <w:rsid w:val="005B1023"/>
    <w:rsid w:val="005B17D9"/>
    <w:rsid w:val="005B321D"/>
    <w:rsid w:val="005B67CF"/>
    <w:rsid w:val="005B7780"/>
    <w:rsid w:val="005C0749"/>
    <w:rsid w:val="005C083B"/>
    <w:rsid w:val="005C38EA"/>
    <w:rsid w:val="005C58B8"/>
    <w:rsid w:val="005D0093"/>
    <w:rsid w:val="005D21C2"/>
    <w:rsid w:val="005D30FE"/>
    <w:rsid w:val="005D5193"/>
    <w:rsid w:val="005D5A1D"/>
    <w:rsid w:val="005E0CC9"/>
    <w:rsid w:val="005E32CC"/>
    <w:rsid w:val="005F0B53"/>
    <w:rsid w:val="005F0EBE"/>
    <w:rsid w:val="005F1B33"/>
    <w:rsid w:val="005F2A7D"/>
    <w:rsid w:val="005F523D"/>
    <w:rsid w:val="005F652F"/>
    <w:rsid w:val="005F7D9B"/>
    <w:rsid w:val="006009F7"/>
    <w:rsid w:val="00601C10"/>
    <w:rsid w:val="00603DDD"/>
    <w:rsid w:val="006045C7"/>
    <w:rsid w:val="00604F09"/>
    <w:rsid w:val="0060733C"/>
    <w:rsid w:val="0061363B"/>
    <w:rsid w:val="0061415A"/>
    <w:rsid w:val="00624F61"/>
    <w:rsid w:val="00625DB7"/>
    <w:rsid w:val="00625DC9"/>
    <w:rsid w:val="006277AE"/>
    <w:rsid w:val="00630F43"/>
    <w:rsid w:val="00631E79"/>
    <w:rsid w:val="00632CEA"/>
    <w:rsid w:val="00632D5D"/>
    <w:rsid w:val="00632F59"/>
    <w:rsid w:val="00635689"/>
    <w:rsid w:val="00635E25"/>
    <w:rsid w:val="00636521"/>
    <w:rsid w:val="00641A4A"/>
    <w:rsid w:val="00641C6D"/>
    <w:rsid w:val="00644274"/>
    <w:rsid w:val="00644A56"/>
    <w:rsid w:val="00654C2E"/>
    <w:rsid w:val="00654FDF"/>
    <w:rsid w:val="006566A9"/>
    <w:rsid w:val="00656C27"/>
    <w:rsid w:val="00656E45"/>
    <w:rsid w:val="00660BF5"/>
    <w:rsid w:val="00661735"/>
    <w:rsid w:val="00662A2E"/>
    <w:rsid w:val="00664F15"/>
    <w:rsid w:val="006662A6"/>
    <w:rsid w:val="00666DC4"/>
    <w:rsid w:val="00667B41"/>
    <w:rsid w:val="00667F5C"/>
    <w:rsid w:val="0067010F"/>
    <w:rsid w:val="0067336A"/>
    <w:rsid w:val="00674826"/>
    <w:rsid w:val="006821E0"/>
    <w:rsid w:val="006850A8"/>
    <w:rsid w:val="006860EF"/>
    <w:rsid w:val="00686E2B"/>
    <w:rsid w:val="00687C1A"/>
    <w:rsid w:val="006922C4"/>
    <w:rsid w:val="00692C1E"/>
    <w:rsid w:val="006952C9"/>
    <w:rsid w:val="006A0128"/>
    <w:rsid w:val="006A493B"/>
    <w:rsid w:val="006B0582"/>
    <w:rsid w:val="006B1B8F"/>
    <w:rsid w:val="006B2D73"/>
    <w:rsid w:val="006B4F0B"/>
    <w:rsid w:val="006B786A"/>
    <w:rsid w:val="006B7AB6"/>
    <w:rsid w:val="006B7AD6"/>
    <w:rsid w:val="006C017B"/>
    <w:rsid w:val="006C05D0"/>
    <w:rsid w:val="006C1F4E"/>
    <w:rsid w:val="006C217C"/>
    <w:rsid w:val="006C22CB"/>
    <w:rsid w:val="006C2A67"/>
    <w:rsid w:val="006C4152"/>
    <w:rsid w:val="006C6AE4"/>
    <w:rsid w:val="006C7995"/>
    <w:rsid w:val="006D2EDC"/>
    <w:rsid w:val="006D3AE8"/>
    <w:rsid w:val="006D5B41"/>
    <w:rsid w:val="006E3018"/>
    <w:rsid w:val="006E3725"/>
    <w:rsid w:val="006F415D"/>
    <w:rsid w:val="006F5E98"/>
    <w:rsid w:val="006F6FAB"/>
    <w:rsid w:val="006F7EC3"/>
    <w:rsid w:val="00702817"/>
    <w:rsid w:val="00702A05"/>
    <w:rsid w:val="00702ABD"/>
    <w:rsid w:val="0070693D"/>
    <w:rsid w:val="00706DD2"/>
    <w:rsid w:val="007073E3"/>
    <w:rsid w:val="00710205"/>
    <w:rsid w:val="00712E72"/>
    <w:rsid w:val="00714A52"/>
    <w:rsid w:val="00715B58"/>
    <w:rsid w:val="00717C88"/>
    <w:rsid w:val="00717E0C"/>
    <w:rsid w:val="00723DFE"/>
    <w:rsid w:val="00724892"/>
    <w:rsid w:val="00730D13"/>
    <w:rsid w:val="007314DE"/>
    <w:rsid w:val="00737698"/>
    <w:rsid w:val="0074280F"/>
    <w:rsid w:val="0074322D"/>
    <w:rsid w:val="00746161"/>
    <w:rsid w:val="007461F1"/>
    <w:rsid w:val="0074749C"/>
    <w:rsid w:val="00747F72"/>
    <w:rsid w:val="00751E42"/>
    <w:rsid w:val="007540BD"/>
    <w:rsid w:val="007572C1"/>
    <w:rsid w:val="007649FC"/>
    <w:rsid w:val="00765067"/>
    <w:rsid w:val="007661CA"/>
    <w:rsid w:val="00766E31"/>
    <w:rsid w:val="00771D29"/>
    <w:rsid w:val="00777615"/>
    <w:rsid w:val="00777FC7"/>
    <w:rsid w:val="00781E06"/>
    <w:rsid w:val="00782110"/>
    <w:rsid w:val="00782393"/>
    <w:rsid w:val="00782580"/>
    <w:rsid w:val="0078392E"/>
    <w:rsid w:val="00783F62"/>
    <w:rsid w:val="00786548"/>
    <w:rsid w:val="00786DB2"/>
    <w:rsid w:val="00787337"/>
    <w:rsid w:val="007951A9"/>
    <w:rsid w:val="00797F58"/>
    <w:rsid w:val="007A4FA9"/>
    <w:rsid w:val="007B2559"/>
    <w:rsid w:val="007B434D"/>
    <w:rsid w:val="007B6392"/>
    <w:rsid w:val="007B763D"/>
    <w:rsid w:val="007C0695"/>
    <w:rsid w:val="007C14F8"/>
    <w:rsid w:val="007C47DB"/>
    <w:rsid w:val="007C5601"/>
    <w:rsid w:val="007D02D7"/>
    <w:rsid w:val="007D45B3"/>
    <w:rsid w:val="007D58CF"/>
    <w:rsid w:val="007D692D"/>
    <w:rsid w:val="007E0D67"/>
    <w:rsid w:val="007E2720"/>
    <w:rsid w:val="007E4C16"/>
    <w:rsid w:val="007E4D86"/>
    <w:rsid w:val="007E5654"/>
    <w:rsid w:val="007E5EBC"/>
    <w:rsid w:val="007E62CA"/>
    <w:rsid w:val="007E6C88"/>
    <w:rsid w:val="007F0F2E"/>
    <w:rsid w:val="007F226A"/>
    <w:rsid w:val="007F340C"/>
    <w:rsid w:val="007F50D5"/>
    <w:rsid w:val="007F6749"/>
    <w:rsid w:val="00800703"/>
    <w:rsid w:val="00802676"/>
    <w:rsid w:val="00802B7A"/>
    <w:rsid w:val="008052ED"/>
    <w:rsid w:val="00810080"/>
    <w:rsid w:val="0081071F"/>
    <w:rsid w:val="0081284E"/>
    <w:rsid w:val="00814CBA"/>
    <w:rsid w:val="00814F40"/>
    <w:rsid w:val="00815154"/>
    <w:rsid w:val="00821BB6"/>
    <w:rsid w:val="00822008"/>
    <w:rsid w:val="0082378D"/>
    <w:rsid w:val="008275D9"/>
    <w:rsid w:val="00837155"/>
    <w:rsid w:val="00841D41"/>
    <w:rsid w:val="008432DF"/>
    <w:rsid w:val="008433BE"/>
    <w:rsid w:val="00843989"/>
    <w:rsid w:val="00845941"/>
    <w:rsid w:val="00846079"/>
    <w:rsid w:val="0084799D"/>
    <w:rsid w:val="008502FA"/>
    <w:rsid w:val="00850D0F"/>
    <w:rsid w:val="00851D76"/>
    <w:rsid w:val="00853A02"/>
    <w:rsid w:val="0085442C"/>
    <w:rsid w:val="0085705F"/>
    <w:rsid w:val="00861C24"/>
    <w:rsid w:val="0086336E"/>
    <w:rsid w:val="008641FC"/>
    <w:rsid w:val="008653E6"/>
    <w:rsid w:val="00867C98"/>
    <w:rsid w:val="0087291A"/>
    <w:rsid w:val="00873CFF"/>
    <w:rsid w:val="00874841"/>
    <w:rsid w:val="00876369"/>
    <w:rsid w:val="008773E4"/>
    <w:rsid w:val="00880503"/>
    <w:rsid w:val="00880A7A"/>
    <w:rsid w:val="00885BBE"/>
    <w:rsid w:val="008873E3"/>
    <w:rsid w:val="00887F86"/>
    <w:rsid w:val="0089092F"/>
    <w:rsid w:val="00897612"/>
    <w:rsid w:val="008A0150"/>
    <w:rsid w:val="008A0A60"/>
    <w:rsid w:val="008A2200"/>
    <w:rsid w:val="008A666D"/>
    <w:rsid w:val="008A7831"/>
    <w:rsid w:val="008B1E09"/>
    <w:rsid w:val="008B5D24"/>
    <w:rsid w:val="008B665D"/>
    <w:rsid w:val="008B7675"/>
    <w:rsid w:val="008B76EE"/>
    <w:rsid w:val="008C4EB1"/>
    <w:rsid w:val="008C7FC9"/>
    <w:rsid w:val="008D3B6B"/>
    <w:rsid w:val="008D61DD"/>
    <w:rsid w:val="008D7D76"/>
    <w:rsid w:val="008E1B28"/>
    <w:rsid w:val="008E2DDB"/>
    <w:rsid w:val="008E3706"/>
    <w:rsid w:val="008E4082"/>
    <w:rsid w:val="008E5310"/>
    <w:rsid w:val="008E7E38"/>
    <w:rsid w:val="008F1C82"/>
    <w:rsid w:val="008F1FA5"/>
    <w:rsid w:val="00902FB2"/>
    <w:rsid w:val="00904061"/>
    <w:rsid w:val="009046AC"/>
    <w:rsid w:val="0090479F"/>
    <w:rsid w:val="00907FF2"/>
    <w:rsid w:val="00910951"/>
    <w:rsid w:val="009219ED"/>
    <w:rsid w:val="0092307C"/>
    <w:rsid w:val="009251AA"/>
    <w:rsid w:val="00927046"/>
    <w:rsid w:val="00933EE2"/>
    <w:rsid w:val="0093485B"/>
    <w:rsid w:val="009351E9"/>
    <w:rsid w:val="00936F3C"/>
    <w:rsid w:val="00942B05"/>
    <w:rsid w:val="0094535B"/>
    <w:rsid w:val="009546A2"/>
    <w:rsid w:val="00954C54"/>
    <w:rsid w:val="00955F80"/>
    <w:rsid w:val="0096032F"/>
    <w:rsid w:val="00960F40"/>
    <w:rsid w:val="00961C2F"/>
    <w:rsid w:val="00962082"/>
    <w:rsid w:val="00962E7E"/>
    <w:rsid w:val="009631CC"/>
    <w:rsid w:val="009631D6"/>
    <w:rsid w:val="009631FE"/>
    <w:rsid w:val="009645CC"/>
    <w:rsid w:val="009719E5"/>
    <w:rsid w:val="009737E8"/>
    <w:rsid w:val="00976B76"/>
    <w:rsid w:val="00984B76"/>
    <w:rsid w:val="00990E7E"/>
    <w:rsid w:val="00991FAC"/>
    <w:rsid w:val="009940B2"/>
    <w:rsid w:val="009965AA"/>
    <w:rsid w:val="00997FFE"/>
    <w:rsid w:val="009A77AA"/>
    <w:rsid w:val="009B0E2B"/>
    <w:rsid w:val="009B25F3"/>
    <w:rsid w:val="009B267F"/>
    <w:rsid w:val="009B2A98"/>
    <w:rsid w:val="009B3509"/>
    <w:rsid w:val="009B47B7"/>
    <w:rsid w:val="009B57AD"/>
    <w:rsid w:val="009C5869"/>
    <w:rsid w:val="009C6DD5"/>
    <w:rsid w:val="009C6F80"/>
    <w:rsid w:val="009D08B0"/>
    <w:rsid w:val="009D1E9A"/>
    <w:rsid w:val="009D28A7"/>
    <w:rsid w:val="009D7945"/>
    <w:rsid w:val="009D7AE8"/>
    <w:rsid w:val="009E062B"/>
    <w:rsid w:val="009E164F"/>
    <w:rsid w:val="009E6B41"/>
    <w:rsid w:val="009E7E7E"/>
    <w:rsid w:val="009F2486"/>
    <w:rsid w:val="009F2787"/>
    <w:rsid w:val="009F4385"/>
    <w:rsid w:val="009F6555"/>
    <w:rsid w:val="00A011E6"/>
    <w:rsid w:val="00A01C82"/>
    <w:rsid w:val="00A034A3"/>
    <w:rsid w:val="00A0365C"/>
    <w:rsid w:val="00A04F64"/>
    <w:rsid w:val="00A0744D"/>
    <w:rsid w:val="00A07705"/>
    <w:rsid w:val="00A10346"/>
    <w:rsid w:val="00A11820"/>
    <w:rsid w:val="00A15C2D"/>
    <w:rsid w:val="00A15E70"/>
    <w:rsid w:val="00A21B2A"/>
    <w:rsid w:val="00A23236"/>
    <w:rsid w:val="00A258CA"/>
    <w:rsid w:val="00A31ABF"/>
    <w:rsid w:val="00A3296E"/>
    <w:rsid w:val="00A32AB2"/>
    <w:rsid w:val="00A33835"/>
    <w:rsid w:val="00A40A83"/>
    <w:rsid w:val="00A429DD"/>
    <w:rsid w:val="00A430D1"/>
    <w:rsid w:val="00A47ABE"/>
    <w:rsid w:val="00A50EFD"/>
    <w:rsid w:val="00A517DA"/>
    <w:rsid w:val="00A56016"/>
    <w:rsid w:val="00A567AB"/>
    <w:rsid w:val="00A56E7B"/>
    <w:rsid w:val="00A578C4"/>
    <w:rsid w:val="00A60135"/>
    <w:rsid w:val="00A6148B"/>
    <w:rsid w:val="00A61ADE"/>
    <w:rsid w:val="00A632BB"/>
    <w:rsid w:val="00A63E97"/>
    <w:rsid w:val="00A65009"/>
    <w:rsid w:val="00A66134"/>
    <w:rsid w:val="00A6665E"/>
    <w:rsid w:val="00A66B4B"/>
    <w:rsid w:val="00A67F00"/>
    <w:rsid w:val="00A702BD"/>
    <w:rsid w:val="00A715AA"/>
    <w:rsid w:val="00A72EB2"/>
    <w:rsid w:val="00A739DE"/>
    <w:rsid w:val="00A73AF7"/>
    <w:rsid w:val="00A76F09"/>
    <w:rsid w:val="00A850FF"/>
    <w:rsid w:val="00A870B8"/>
    <w:rsid w:val="00A87E72"/>
    <w:rsid w:val="00A93164"/>
    <w:rsid w:val="00AA131C"/>
    <w:rsid w:val="00AA36FA"/>
    <w:rsid w:val="00AA67E1"/>
    <w:rsid w:val="00AA7547"/>
    <w:rsid w:val="00AA7BE6"/>
    <w:rsid w:val="00AB20C4"/>
    <w:rsid w:val="00AB2A30"/>
    <w:rsid w:val="00AB424A"/>
    <w:rsid w:val="00AB5A88"/>
    <w:rsid w:val="00AB6A65"/>
    <w:rsid w:val="00AB7A38"/>
    <w:rsid w:val="00AC23F9"/>
    <w:rsid w:val="00AC3A03"/>
    <w:rsid w:val="00AC5933"/>
    <w:rsid w:val="00AC7202"/>
    <w:rsid w:val="00AC7304"/>
    <w:rsid w:val="00AD225D"/>
    <w:rsid w:val="00AD257C"/>
    <w:rsid w:val="00AE20F4"/>
    <w:rsid w:val="00AE3CE6"/>
    <w:rsid w:val="00AE59E1"/>
    <w:rsid w:val="00AF270B"/>
    <w:rsid w:val="00AF2878"/>
    <w:rsid w:val="00AF399D"/>
    <w:rsid w:val="00AF39C8"/>
    <w:rsid w:val="00AF518E"/>
    <w:rsid w:val="00AF6B77"/>
    <w:rsid w:val="00B01852"/>
    <w:rsid w:val="00B01D4E"/>
    <w:rsid w:val="00B02001"/>
    <w:rsid w:val="00B0321D"/>
    <w:rsid w:val="00B04B0F"/>
    <w:rsid w:val="00B04F7D"/>
    <w:rsid w:val="00B07B1D"/>
    <w:rsid w:val="00B106AB"/>
    <w:rsid w:val="00B2130D"/>
    <w:rsid w:val="00B22C2F"/>
    <w:rsid w:val="00B23A4E"/>
    <w:rsid w:val="00B24AE9"/>
    <w:rsid w:val="00B31612"/>
    <w:rsid w:val="00B35492"/>
    <w:rsid w:val="00B36AC0"/>
    <w:rsid w:val="00B36C0A"/>
    <w:rsid w:val="00B4284B"/>
    <w:rsid w:val="00B44D2B"/>
    <w:rsid w:val="00B4531E"/>
    <w:rsid w:val="00B45AC0"/>
    <w:rsid w:val="00B47D96"/>
    <w:rsid w:val="00B53884"/>
    <w:rsid w:val="00B61A51"/>
    <w:rsid w:val="00B61C17"/>
    <w:rsid w:val="00B63664"/>
    <w:rsid w:val="00B658E0"/>
    <w:rsid w:val="00B66169"/>
    <w:rsid w:val="00B6628F"/>
    <w:rsid w:val="00B675A0"/>
    <w:rsid w:val="00B805E6"/>
    <w:rsid w:val="00B80683"/>
    <w:rsid w:val="00B80FB5"/>
    <w:rsid w:val="00B81AC4"/>
    <w:rsid w:val="00B837DC"/>
    <w:rsid w:val="00B8438B"/>
    <w:rsid w:val="00B90F67"/>
    <w:rsid w:val="00B940E3"/>
    <w:rsid w:val="00B949FD"/>
    <w:rsid w:val="00B960C6"/>
    <w:rsid w:val="00B975D3"/>
    <w:rsid w:val="00B97BD7"/>
    <w:rsid w:val="00BA4F67"/>
    <w:rsid w:val="00BB1979"/>
    <w:rsid w:val="00BB1B44"/>
    <w:rsid w:val="00BB2A8D"/>
    <w:rsid w:val="00BB5F07"/>
    <w:rsid w:val="00BC2B1B"/>
    <w:rsid w:val="00BC346B"/>
    <w:rsid w:val="00BC389C"/>
    <w:rsid w:val="00BC4AA6"/>
    <w:rsid w:val="00BC6615"/>
    <w:rsid w:val="00BD382A"/>
    <w:rsid w:val="00BD512E"/>
    <w:rsid w:val="00BD5DAD"/>
    <w:rsid w:val="00BE3241"/>
    <w:rsid w:val="00BE4393"/>
    <w:rsid w:val="00BE5D47"/>
    <w:rsid w:val="00BE63BA"/>
    <w:rsid w:val="00BE77DD"/>
    <w:rsid w:val="00BE7C5E"/>
    <w:rsid w:val="00BF072A"/>
    <w:rsid w:val="00BF3101"/>
    <w:rsid w:val="00BF4B61"/>
    <w:rsid w:val="00BF58BF"/>
    <w:rsid w:val="00C005B4"/>
    <w:rsid w:val="00C02954"/>
    <w:rsid w:val="00C046E3"/>
    <w:rsid w:val="00C07DB6"/>
    <w:rsid w:val="00C126B6"/>
    <w:rsid w:val="00C142F8"/>
    <w:rsid w:val="00C21DD5"/>
    <w:rsid w:val="00C2366E"/>
    <w:rsid w:val="00C2644D"/>
    <w:rsid w:val="00C315E3"/>
    <w:rsid w:val="00C33529"/>
    <w:rsid w:val="00C375B0"/>
    <w:rsid w:val="00C376E3"/>
    <w:rsid w:val="00C40EA0"/>
    <w:rsid w:val="00C41528"/>
    <w:rsid w:val="00C44813"/>
    <w:rsid w:val="00C45480"/>
    <w:rsid w:val="00C501C4"/>
    <w:rsid w:val="00C52B29"/>
    <w:rsid w:val="00C52BBA"/>
    <w:rsid w:val="00C53318"/>
    <w:rsid w:val="00C5755D"/>
    <w:rsid w:val="00C5775A"/>
    <w:rsid w:val="00C618E0"/>
    <w:rsid w:val="00C63494"/>
    <w:rsid w:val="00C64858"/>
    <w:rsid w:val="00C64A27"/>
    <w:rsid w:val="00C6594D"/>
    <w:rsid w:val="00C66620"/>
    <w:rsid w:val="00C72C29"/>
    <w:rsid w:val="00C73175"/>
    <w:rsid w:val="00C746F4"/>
    <w:rsid w:val="00C74E06"/>
    <w:rsid w:val="00C754DB"/>
    <w:rsid w:val="00C765BC"/>
    <w:rsid w:val="00C8070F"/>
    <w:rsid w:val="00C832E9"/>
    <w:rsid w:val="00C8464C"/>
    <w:rsid w:val="00C84772"/>
    <w:rsid w:val="00C84918"/>
    <w:rsid w:val="00C91388"/>
    <w:rsid w:val="00C9336F"/>
    <w:rsid w:val="00C93920"/>
    <w:rsid w:val="00C94490"/>
    <w:rsid w:val="00C9795E"/>
    <w:rsid w:val="00CA0C82"/>
    <w:rsid w:val="00CA10C3"/>
    <w:rsid w:val="00CA1392"/>
    <w:rsid w:val="00CA3672"/>
    <w:rsid w:val="00CA5A46"/>
    <w:rsid w:val="00CA5E36"/>
    <w:rsid w:val="00CA7453"/>
    <w:rsid w:val="00CA7DB7"/>
    <w:rsid w:val="00CB084A"/>
    <w:rsid w:val="00CB5FFF"/>
    <w:rsid w:val="00CC1039"/>
    <w:rsid w:val="00CC3F95"/>
    <w:rsid w:val="00CC6B97"/>
    <w:rsid w:val="00CD0AEF"/>
    <w:rsid w:val="00CD2003"/>
    <w:rsid w:val="00CD3C1A"/>
    <w:rsid w:val="00CD4FCC"/>
    <w:rsid w:val="00CE001A"/>
    <w:rsid w:val="00CE2C8E"/>
    <w:rsid w:val="00CE2E18"/>
    <w:rsid w:val="00CE5012"/>
    <w:rsid w:val="00CF02BD"/>
    <w:rsid w:val="00CF147A"/>
    <w:rsid w:val="00CF2DE3"/>
    <w:rsid w:val="00CF38B5"/>
    <w:rsid w:val="00CF4142"/>
    <w:rsid w:val="00CF5B53"/>
    <w:rsid w:val="00CF7E11"/>
    <w:rsid w:val="00D02030"/>
    <w:rsid w:val="00D02AB9"/>
    <w:rsid w:val="00D03372"/>
    <w:rsid w:val="00D03924"/>
    <w:rsid w:val="00D03CF2"/>
    <w:rsid w:val="00D0716F"/>
    <w:rsid w:val="00D079C9"/>
    <w:rsid w:val="00D1031F"/>
    <w:rsid w:val="00D12729"/>
    <w:rsid w:val="00D12CE3"/>
    <w:rsid w:val="00D12F0F"/>
    <w:rsid w:val="00D138C3"/>
    <w:rsid w:val="00D14D26"/>
    <w:rsid w:val="00D150D8"/>
    <w:rsid w:val="00D16578"/>
    <w:rsid w:val="00D169EE"/>
    <w:rsid w:val="00D22723"/>
    <w:rsid w:val="00D231B6"/>
    <w:rsid w:val="00D31EA7"/>
    <w:rsid w:val="00D369A8"/>
    <w:rsid w:val="00D375E8"/>
    <w:rsid w:val="00D403C6"/>
    <w:rsid w:val="00D4100F"/>
    <w:rsid w:val="00D4150B"/>
    <w:rsid w:val="00D52DDD"/>
    <w:rsid w:val="00D534C1"/>
    <w:rsid w:val="00D5401F"/>
    <w:rsid w:val="00D55575"/>
    <w:rsid w:val="00D56C74"/>
    <w:rsid w:val="00D57B10"/>
    <w:rsid w:val="00D60B53"/>
    <w:rsid w:val="00D625BB"/>
    <w:rsid w:val="00D6314D"/>
    <w:rsid w:val="00D658F7"/>
    <w:rsid w:val="00D665CF"/>
    <w:rsid w:val="00D71EEC"/>
    <w:rsid w:val="00D74261"/>
    <w:rsid w:val="00D75201"/>
    <w:rsid w:val="00D75CEB"/>
    <w:rsid w:val="00D764E4"/>
    <w:rsid w:val="00D7739F"/>
    <w:rsid w:val="00D8186B"/>
    <w:rsid w:val="00D8307E"/>
    <w:rsid w:val="00D84A2A"/>
    <w:rsid w:val="00D87139"/>
    <w:rsid w:val="00D907EC"/>
    <w:rsid w:val="00D93DC9"/>
    <w:rsid w:val="00D96707"/>
    <w:rsid w:val="00DA1581"/>
    <w:rsid w:val="00DA26BA"/>
    <w:rsid w:val="00DA2B89"/>
    <w:rsid w:val="00DA6415"/>
    <w:rsid w:val="00DA6B9D"/>
    <w:rsid w:val="00DB35F9"/>
    <w:rsid w:val="00DB6041"/>
    <w:rsid w:val="00DC013F"/>
    <w:rsid w:val="00DC15EB"/>
    <w:rsid w:val="00DC2FDD"/>
    <w:rsid w:val="00DC3FB3"/>
    <w:rsid w:val="00DC453C"/>
    <w:rsid w:val="00DC5583"/>
    <w:rsid w:val="00DC6F8C"/>
    <w:rsid w:val="00DD0353"/>
    <w:rsid w:val="00DD2DC1"/>
    <w:rsid w:val="00DD513D"/>
    <w:rsid w:val="00DD72A8"/>
    <w:rsid w:val="00DD7685"/>
    <w:rsid w:val="00DD7F82"/>
    <w:rsid w:val="00DE02F1"/>
    <w:rsid w:val="00DE1DDB"/>
    <w:rsid w:val="00DE2FF9"/>
    <w:rsid w:val="00DE3CDE"/>
    <w:rsid w:val="00DE45B6"/>
    <w:rsid w:val="00DE550B"/>
    <w:rsid w:val="00DE5A32"/>
    <w:rsid w:val="00DF0F39"/>
    <w:rsid w:val="00DF1A5B"/>
    <w:rsid w:val="00DF1D0D"/>
    <w:rsid w:val="00DF1E9E"/>
    <w:rsid w:val="00DF2CC8"/>
    <w:rsid w:val="00DF38A5"/>
    <w:rsid w:val="00DF4313"/>
    <w:rsid w:val="00DF680B"/>
    <w:rsid w:val="00E003E8"/>
    <w:rsid w:val="00E01D57"/>
    <w:rsid w:val="00E031B4"/>
    <w:rsid w:val="00E05222"/>
    <w:rsid w:val="00E05ADF"/>
    <w:rsid w:val="00E06B00"/>
    <w:rsid w:val="00E219A4"/>
    <w:rsid w:val="00E23870"/>
    <w:rsid w:val="00E25EC1"/>
    <w:rsid w:val="00E33B09"/>
    <w:rsid w:val="00E36EB7"/>
    <w:rsid w:val="00E37995"/>
    <w:rsid w:val="00E4074F"/>
    <w:rsid w:val="00E41CE8"/>
    <w:rsid w:val="00E41E42"/>
    <w:rsid w:val="00E45BCA"/>
    <w:rsid w:val="00E45E99"/>
    <w:rsid w:val="00E525E5"/>
    <w:rsid w:val="00E53124"/>
    <w:rsid w:val="00E5387D"/>
    <w:rsid w:val="00E6375F"/>
    <w:rsid w:val="00E677BD"/>
    <w:rsid w:val="00E72801"/>
    <w:rsid w:val="00E80E7C"/>
    <w:rsid w:val="00E830CE"/>
    <w:rsid w:val="00E83857"/>
    <w:rsid w:val="00E83F7F"/>
    <w:rsid w:val="00E840D2"/>
    <w:rsid w:val="00E907C3"/>
    <w:rsid w:val="00E9467D"/>
    <w:rsid w:val="00E952B9"/>
    <w:rsid w:val="00EA11AD"/>
    <w:rsid w:val="00EA132D"/>
    <w:rsid w:val="00EA273E"/>
    <w:rsid w:val="00EA3C98"/>
    <w:rsid w:val="00EA4140"/>
    <w:rsid w:val="00EA4696"/>
    <w:rsid w:val="00EB0A66"/>
    <w:rsid w:val="00EB3EFA"/>
    <w:rsid w:val="00EB65DF"/>
    <w:rsid w:val="00EC2B38"/>
    <w:rsid w:val="00EC4AE7"/>
    <w:rsid w:val="00EC60FA"/>
    <w:rsid w:val="00EC7258"/>
    <w:rsid w:val="00EC76BE"/>
    <w:rsid w:val="00ED0B1D"/>
    <w:rsid w:val="00ED1848"/>
    <w:rsid w:val="00ED5E9D"/>
    <w:rsid w:val="00ED762A"/>
    <w:rsid w:val="00EE06DF"/>
    <w:rsid w:val="00EE091D"/>
    <w:rsid w:val="00EE0C25"/>
    <w:rsid w:val="00EE0E13"/>
    <w:rsid w:val="00EE35AF"/>
    <w:rsid w:val="00EE371A"/>
    <w:rsid w:val="00EE579B"/>
    <w:rsid w:val="00EE67D5"/>
    <w:rsid w:val="00EE680B"/>
    <w:rsid w:val="00EF0B49"/>
    <w:rsid w:val="00EF252D"/>
    <w:rsid w:val="00EF4894"/>
    <w:rsid w:val="00EF5C63"/>
    <w:rsid w:val="00F00CC0"/>
    <w:rsid w:val="00F01FD3"/>
    <w:rsid w:val="00F03F46"/>
    <w:rsid w:val="00F03F92"/>
    <w:rsid w:val="00F05B8D"/>
    <w:rsid w:val="00F14A78"/>
    <w:rsid w:val="00F1709D"/>
    <w:rsid w:val="00F22CC6"/>
    <w:rsid w:val="00F24039"/>
    <w:rsid w:val="00F24716"/>
    <w:rsid w:val="00F24823"/>
    <w:rsid w:val="00F257AC"/>
    <w:rsid w:val="00F26E66"/>
    <w:rsid w:val="00F30EBB"/>
    <w:rsid w:val="00F316EF"/>
    <w:rsid w:val="00F3278D"/>
    <w:rsid w:val="00F32B08"/>
    <w:rsid w:val="00F33EA6"/>
    <w:rsid w:val="00F34650"/>
    <w:rsid w:val="00F3467E"/>
    <w:rsid w:val="00F3598D"/>
    <w:rsid w:val="00F3640B"/>
    <w:rsid w:val="00F3786A"/>
    <w:rsid w:val="00F41685"/>
    <w:rsid w:val="00F41717"/>
    <w:rsid w:val="00F431AF"/>
    <w:rsid w:val="00F43859"/>
    <w:rsid w:val="00F441F1"/>
    <w:rsid w:val="00F464D1"/>
    <w:rsid w:val="00F5135C"/>
    <w:rsid w:val="00F517D0"/>
    <w:rsid w:val="00F51C8F"/>
    <w:rsid w:val="00F54732"/>
    <w:rsid w:val="00F54BF6"/>
    <w:rsid w:val="00F55A1D"/>
    <w:rsid w:val="00F5668E"/>
    <w:rsid w:val="00F57299"/>
    <w:rsid w:val="00F57524"/>
    <w:rsid w:val="00F60D7F"/>
    <w:rsid w:val="00F627CF"/>
    <w:rsid w:val="00F6281C"/>
    <w:rsid w:val="00F63884"/>
    <w:rsid w:val="00F66F1B"/>
    <w:rsid w:val="00F74E5C"/>
    <w:rsid w:val="00F8081D"/>
    <w:rsid w:val="00F811EE"/>
    <w:rsid w:val="00F8232F"/>
    <w:rsid w:val="00F82BC6"/>
    <w:rsid w:val="00F83BC7"/>
    <w:rsid w:val="00F8567E"/>
    <w:rsid w:val="00F861DC"/>
    <w:rsid w:val="00F9241F"/>
    <w:rsid w:val="00F92F12"/>
    <w:rsid w:val="00F942BD"/>
    <w:rsid w:val="00F975C9"/>
    <w:rsid w:val="00F976F1"/>
    <w:rsid w:val="00FA0B76"/>
    <w:rsid w:val="00FA0F1C"/>
    <w:rsid w:val="00FA3278"/>
    <w:rsid w:val="00FA3313"/>
    <w:rsid w:val="00FA4550"/>
    <w:rsid w:val="00FA4B5B"/>
    <w:rsid w:val="00FA4E83"/>
    <w:rsid w:val="00FA61EA"/>
    <w:rsid w:val="00FA6780"/>
    <w:rsid w:val="00FB2162"/>
    <w:rsid w:val="00FB583B"/>
    <w:rsid w:val="00FB5CD6"/>
    <w:rsid w:val="00FB7F6A"/>
    <w:rsid w:val="00FC16CC"/>
    <w:rsid w:val="00FC404B"/>
    <w:rsid w:val="00FD3BDF"/>
    <w:rsid w:val="00FD3E1B"/>
    <w:rsid w:val="00FD7DE8"/>
    <w:rsid w:val="00FE1256"/>
    <w:rsid w:val="00FE5981"/>
    <w:rsid w:val="00FE6577"/>
    <w:rsid w:val="00FF08FC"/>
    <w:rsid w:val="00FF1DEF"/>
    <w:rsid w:val="00FF4265"/>
    <w:rsid w:val="00FF50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08"/>
    <w:rPr>
      <w:sz w:val="24"/>
      <w:szCs w:val="24"/>
    </w:rPr>
  </w:style>
  <w:style w:type="paragraph" w:styleId="Heading1">
    <w:name w:val="heading 1"/>
    <w:basedOn w:val="Normal"/>
    <w:next w:val="Normal"/>
    <w:qFormat/>
    <w:rsid w:val="00B53884"/>
    <w:pPr>
      <w:keepNext/>
      <w:spacing w:before="240" w:after="120"/>
      <w:outlineLvl w:val="0"/>
    </w:pPr>
    <w:rPr>
      <w:rFonts w:ascii="Tahoma" w:hAnsi="Tahoma" w:cs="Arial"/>
      <w:bCs/>
      <w:kern w:val="32"/>
      <w:sz w:val="28"/>
      <w:szCs w:val="32"/>
    </w:rPr>
  </w:style>
  <w:style w:type="paragraph" w:styleId="Heading2">
    <w:name w:val="heading 2"/>
    <w:basedOn w:val="Normal"/>
    <w:next w:val="Normal"/>
    <w:qFormat/>
    <w:rsid w:val="00B53884"/>
    <w:pPr>
      <w:keepNext/>
      <w:spacing w:before="240" w:after="120"/>
      <w:outlineLvl w:val="1"/>
    </w:pPr>
    <w:rPr>
      <w:rFonts w:ascii="Tahoma" w:hAnsi="Tahoma" w:cs="Arial"/>
      <w:b/>
      <w:bCs/>
      <w:iCs/>
      <w:sz w:val="20"/>
      <w:szCs w:val="28"/>
    </w:rPr>
  </w:style>
  <w:style w:type="paragraph" w:styleId="Heading3">
    <w:name w:val="heading 3"/>
    <w:basedOn w:val="Normal"/>
    <w:next w:val="Normal"/>
    <w:qFormat/>
    <w:rsid w:val="004E5122"/>
    <w:pPr>
      <w:keepNext/>
      <w:spacing w:before="240" w:after="60"/>
      <w:outlineLvl w:val="2"/>
    </w:pPr>
    <w:rPr>
      <w:rFonts w:ascii="Arial" w:hAnsi="Arial" w:cs="Arial"/>
      <w:b/>
      <w:bCs/>
      <w:sz w:val="26"/>
      <w:szCs w:val="26"/>
    </w:rPr>
  </w:style>
  <w:style w:type="paragraph" w:styleId="Heading9">
    <w:name w:val="heading 9"/>
    <w:basedOn w:val="Normal"/>
    <w:next w:val="Normal"/>
    <w:qFormat/>
    <w:rsid w:val="00227FA8"/>
    <w:pPr>
      <w:keepNext/>
      <w:autoSpaceDE w:val="0"/>
      <w:autoSpaceDN w:val="0"/>
      <w:spacing w:line="360" w:lineRule="auto"/>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FA8"/>
    <w:pPr>
      <w:autoSpaceDE w:val="0"/>
      <w:autoSpaceDN w:val="0"/>
      <w:spacing w:line="360" w:lineRule="auto"/>
      <w:jc w:val="both"/>
    </w:pPr>
    <w:rPr>
      <w:rFonts w:ascii="Arial" w:hAnsi="Arial" w:cs="Arial"/>
    </w:rPr>
  </w:style>
  <w:style w:type="table" w:styleId="TableGrid">
    <w:name w:val="Table Grid"/>
    <w:basedOn w:val="TableNormal"/>
    <w:rsid w:val="001A6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7DB6"/>
    <w:rPr>
      <w:rFonts w:ascii="Tahoma" w:hAnsi="Tahoma" w:cs="Tahoma"/>
      <w:sz w:val="16"/>
      <w:szCs w:val="16"/>
    </w:rPr>
  </w:style>
  <w:style w:type="paragraph" w:styleId="Header">
    <w:name w:val="header"/>
    <w:basedOn w:val="Normal"/>
    <w:rsid w:val="00C44813"/>
    <w:pPr>
      <w:tabs>
        <w:tab w:val="center" w:pos="4320"/>
        <w:tab w:val="right" w:pos="8640"/>
      </w:tabs>
    </w:pPr>
  </w:style>
  <w:style w:type="paragraph" w:styleId="Footer">
    <w:name w:val="footer"/>
    <w:basedOn w:val="Normal"/>
    <w:rsid w:val="00C44813"/>
    <w:pPr>
      <w:tabs>
        <w:tab w:val="center" w:pos="4320"/>
        <w:tab w:val="right" w:pos="8640"/>
      </w:tabs>
    </w:pPr>
  </w:style>
  <w:style w:type="character" w:styleId="PageNumber">
    <w:name w:val="page number"/>
    <w:basedOn w:val="DefaultParagraphFont"/>
    <w:rsid w:val="00C44813"/>
  </w:style>
  <w:style w:type="paragraph" w:styleId="DocumentMap">
    <w:name w:val="Document Map"/>
    <w:basedOn w:val="Normal"/>
    <w:semiHidden/>
    <w:rsid w:val="0022643D"/>
    <w:pPr>
      <w:shd w:val="clear" w:color="auto" w:fill="000080"/>
    </w:pPr>
    <w:rPr>
      <w:rFonts w:ascii="Tahoma" w:hAnsi="Tahoma" w:cs="Tahoma"/>
    </w:rPr>
  </w:style>
  <w:style w:type="paragraph" w:customStyle="1" w:styleId="isi">
    <w:name w:val="isi"/>
    <w:basedOn w:val="Normal"/>
    <w:rsid w:val="00C618E0"/>
    <w:pPr>
      <w:ind w:left="454"/>
      <w:jc w:val="both"/>
    </w:pPr>
    <w:rPr>
      <w:rFonts w:ascii="Arial" w:hAnsi="Arial" w:cs="Arial"/>
      <w:sz w:val="22"/>
      <w:szCs w:val="22"/>
      <w:lang w:val="nb-NO" w:eastAsia="ja-JP"/>
    </w:rPr>
  </w:style>
  <w:style w:type="character" w:styleId="CommentReference">
    <w:name w:val="annotation reference"/>
    <w:basedOn w:val="DefaultParagraphFont"/>
    <w:semiHidden/>
    <w:rsid w:val="006B0582"/>
    <w:rPr>
      <w:sz w:val="16"/>
      <w:szCs w:val="16"/>
    </w:rPr>
  </w:style>
  <w:style w:type="paragraph" w:styleId="CommentText">
    <w:name w:val="annotation text"/>
    <w:basedOn w:val="Normal"/>
    <w:semiHidden/>
    <w:rsid w:val="006B0582"/>
    <w:rPr>
      <w:sz w:val="20"/>
      <w:szCs w:val="20"/>
    </w:rPr>
  </w:style>
  <w:style w:type="paragraph" w:styleId="TOC1">
    <w:name w:val="toc 1"/>
    <w:basedOn w:val="Normal"/>
    <w:next w:val="Normal"/>
    <w:autoRedefine/>
    <w:uiPriority w:val="39"/>
    <w:rsid w:val="003C469E"/>
    <w:pPr>
      <w:tabs>
        <w:tab w:val="right" w:leader="dot" w:pos="9061"/>
      </w:tabs>
    </w:pPr>
  </w:style>
  <w:style w:type="paragraph" w:styleId="TOC2">
    <w:name w:val="toc 2"/>
    <w:basedOn w:val="Normal"/>
    <w:next w:val="Normal"/>
    <w:autoRedefine/>
    <w:uiPriority w:val="39"/>
    <w:rsid w:val="0031651F"/>
    <w:pPr>
      <w:ind w:left="240"/>
    </w:pPr>
  </w:style>
  <w:style w:type="character" w:styleId="Hyperlink">
    <w:name w:val="Hyperlink"/>
    <w:basedOn w:val="DefaultParagraphFont"/>
    <w:uiPriority w:val="99"/>
    <w:rsid w:val="0031651F"/>
    <w:rPr>
      <w:color w:val="0000FF"/>
      <w:u w:val="single"/>
    </w:rPr>
  </w:style>
  <w:style w:type="paragraph" w:styleId="ListParagraph">
    <w:name w:val="List Paragraph"/>
    <w:basedOn w:val="Normal"/>
    <w:uiPriority w:val="34"/>
    <w:qFormat/>
    <w:rsid w:val="003C469E"/>
    <w:pPr>
      <w:ind w:left="720"/>
      <w:contextualSpacing/>
    </w:pPr>
  </w:style>
</w:styles>
</file>

<file path=word/webSettings.xml><?xml version="1.0" encoding="utf-8"?>
<w:webSettings xmlns:r="http://schemas.openxmlformats.org/officeDocument/2006/relationships" xmlns:w="http://schemas.openxmlformats.org/wordprocessingml/2006/main">
  <w:divs>
    <w:div w:id="36395602">
      <w:bodyDiv w:val="1"/>
      <w:marLeft w:val="0"/>
      <w:marRight w:val="0"/>
      <w:marTop w:val="0"/>
      <w:marBottom w:val="0"/>
      <w:divBdr>
        <w:top w:val="none" w:sz="0" w:space="0" w:color="auto"/>
        <w:left w:val="none" w:sz="0" w:space="0" w:color="auto"/>
        <w:bottom w:val="none" w:sz="0" w:space="0" w:color="auto"/>
        <w:right w:val="none" w:sz="0" w:space="0" w:color="auto"/>
      </w:divBdr>
      <w:divsChild>
        <w:div w:id="762383618">
          <w:marLeft w:val="0"/>
          <w:marRight w:val="0"/>
          <w:marTop w:val="0"/>
          <w:marBottom w:val="0"/>
          <w:divBdr>
            <w:top w:val="none" w:sz="0" w:space="0" w:color="auto"/>
            <w:left w:val="none" w:sz="0" w:space="0" w:color="auto"/>
            <w:bottom w:val="none" w:sz="0" w:space="0" w:color="auto"/>
            <w:right w:val="none" w:sz="0" w:space="0" w:color="auto"/>
          </w:divBdr>
          <w:divsChild>
            <w:div w:id="892153447">
              <w:marLeft w:val="0"/>
              <w:marRight w:val="0"/>
              <w:marTop w:val="0"/>
              <w:marBottom w:val="0"/>
              <w:divBdr>
                <w:top w:val="none" w:sz="0" w:space="0" w:color="auto"/>
                <w:left w:val="none" w:sz="0" w:space="0" w:color="auto"/>
                <w:bottom w:val="none" w:sz="0" w:space="0" w:color="auto"/>
                <w:right w:val="none" w:sz="0" w:space="0" w:color="auto"/>
              </w:divBdr>
            </w:div>
            <w:div w:id="1074468487">
              <w:marLeft w:val="0"/>
              <w:marRight w:val="0"/>
              <w:marTop w:val="0"/>
              <w:marBottom w:val="0"/>
              <w:divBdr>
                <w:top w:val="none" w:sz="0" w:space="0" w:color="auto"/>
                <w:left w:val="none" w:sz="0" w:space="0" w:color="auto"/>
                <w:bottom w:val="none" w:sz="0" w:space="0" w:color="auto"/>
                <w:right w:val="none" w:sz="0" w:space="0" w:color="auto"/>
              </w:divBdr>
            </w:div>
            <w:div w:id="1086268404">
              <w:marLeft w:val="0"/>
              <w:marRight w:val="0"/>
              <w:marTop w:val="0"/>
              <w:marBottom w:val="0"/>
              <w:divBdr>
                <w:top w:val="none" w:sz="0" w:space="0" w:color="auto"/>
                <w:left w:val="none" w:sz="0" w:space="0" w:color="auto"/>
                <w:bottom w:val="none" w:sz="0" w:space="0" w:color="auto"/>
                <w:right w:val="none" w:sz="0" w:space="0" w:color="auto"/>
              </w:divBdr>
            </w:div>
            <w:div w:id="1282762070">
              <w:marLeft w:val="0"/>
              <w:marRight w:val="0"/>
              <w:marTop w:val="0"/>
              <w:marBottom w:val="0"/>
              <w:divBdr>
                <w:top w:val="none" w:sz="0" w:space="0" w:color="auto"/>
                <w:left w:val="none" w:sz="0" w:space="0" w:color="auto"/>
                <w:bottom w:val="none" w:sz="0" w:space="0" w:color="auto"/>
                <w:right w:val="none" w:sz="0" w:space="0" w:color="auto"/>
              </w:divBdr>
            </w:div>
            <w:div w:id="1402866228">
              <w:marLeft w:val="0"/>
              <w:marRight w:val="0"/>
              <w:marTop w:val="0"/>
              <w:marBottom w:val="0"/>
              <w:divBdr>
                <w:top w:val="none" w:sz="0" w:space="0" w:color="auto"/>
                <w:left w:val="none" w:sz="0" w:space="0" w:color="auto"/>
                <w:bottom w:val="none" w:sz="0" w:space="0" w:color="auto"/>
                <w:right w:val="none" w:sz="0" w:space="0" w:color="auto"/>
              </w:divBdr>
            </w:div>
            <w:div w:id="1412434446">
              <w:marLeft w:val="0"/>
              <w:marRight w:val="0"/>
              <w:marTop w:val="0"/>
              <w:marBottom w:val="0"/>
              <w:divBdr>
                <w:top w:val="none" w:sz="0" w:space="0" w:color="auto"/>
                <w:left w:val="none" w:sz="0" w:space="0" w:color="auto"/>
                <w:bottom w:val="none" w:sz="0" w:space="0" w:color="auto"/>
                <w:right w:val="none" w:sz="0" w:space="0" w:color="auto"/>
              </w:divBdr>
            </w:div>
            <w:div w:id="1510489403">
              <w:marLeft w:val="0"/>
              <w:marRight w:val="0"/>
              <w:marTop w:val="0"/>
              <w:marBottom w:val="0"/>
              <w:divBdr>
                <w:top w:val="none" w:sz="0" w:space="0" w:color="auto"/>
                <w:left w:val="none" w:sz="0" w:space="0" w:color="auto"/>
                <w:bottom w:val="none" w:sz="0" w:space="0" w:color="auto"/>
                <w:right w:val="none" w:sz="0" w:space="0" w:color="auto"/>
              </w:divBdr>
            </w:div>
            <w:div w:id="19479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6800">
      <w:bodyDiv w:val="1"/>
      <w:marLeft w:val="0"/>
      <w:marRight w:val="0"/>
      <w:marTop w:val="0"/>
      <w:marBottom w:val="0"/>
      <w:divBdr>
        <w:top w:val="none" w:sz="0" w:space="0" w:color="auto"/>
        <w:left w:val="none" w:sz="0" w:space="0" w:color="auto"/>
        <w:bottom w:val="none" w:sz="0" w:space="0" w:color="auto"/>
        <w:right w:val="none" w:sz="0" w:space="0" w:color="auto"/>
      </w:divBdr>
      <w:divsChild>
        <w:div w:id="1287616117">
          <w:marLeft w:val="0"/>
          <w:marRight w:val="0"/>
          <w:marTop w:val="0"/>
          <w:marBottom w:val="0"/>
          <w:divBdr>
            <w:top w:val="none" w:sz="0" w:space="0" w:color="auto"/>
            <w:left w:val="none" w:sz="0" w:space="0" w:color="auto"/>
            <w:bottom w:val="none" w:sz="0" w:space="0" w:color="auto"/>
            <w:right w:val="none" w:sz="0" w:space="0" w:color="auto"/>
          </w:divBdr>
          <w:divsChild>
            <w:div w:id="91559372">
              <w:marLeft w:val="0"/>
              <w:marRight w:val="0"/>
              <w:marTop w:val="0"/>
              <w:marBottom w:val="0"/>
              <w:divBdr>
                <w:top w:val="none" w:sz="0" w:space="0" w:color="auto"/>
                <w:left w:val="none" w:sz="0" w:space="0" w:color="auto"/>
                <w:bottom w:val="none" w:sz="0" w:space="0" w:color="auto"/>
                <w:right w:val="none" w:sz="0" w:space="0" w:color="auto"/>
              </w:divBdr>
            </w:div>
            <w:div w:id="547184964">
              <w:marLeft w:val="0"/>
              <w:marRight w:val="0"/>
              <w:marTop w:val="0"/>
              <w:marBottom w:val="0"/>
              <w:divBdr>
                <w:top w:val="none" w:sz="0" w:space="0" w:color="auto"/>
                <w:left w:val="none" w:sz="0" w:space="0" w:color="auto"/>
                <w:bottom w:val="none" w:sz="0" w:space="0" w:color="auto"/>
                <w:right w:val="none" w:sz="0" w:space="0" w:color="auto"/>
              </w:divBdr>
            </w:div>
            <w:div w:id="9781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066">
      <w:bodyDiv w:val="1"/>
      <w:marLeft w:val="0"/>
      <w:marRight w:val="0"/>
      <w:marTop w:val="0"/>
      <w:marBottom w:val="0"/>
      <w:divBdr>
        <w:top w:val="none" w:sz="0" w:space="0" w:color="auto"/>
        <w:left w:val="none" w:sz="0" w:space="0" w:color="auto"/>
        <w:bottom w:val="none" w:sz="0" w:space="0" w:color="auto"/>
        <w:right w:val="none" w:sz="0" w:space="0" w:color="auto"/>
      </w:divBdr>
      <w:divsChild>
        <w:div w:id="1718699473">
          <w:marLeft w:val="0"/>
          <w:marRight w:val="0"/>
          <w:marTop w:val="0"/>
          <w:marBottom w:val="0"/>
          <w:divBdr>
            <w:top w:val="none" w:sz="0" w:space="0" w:color="auto"/>
            <w:left w:val="none" w:sz="0" w:space="0" w:color="auto"/>
            <w:bottom w:val="none" w:sz="0" w:space="0" w:color="auto"/>
            <w:right w:val="none" w:sz="0" w:space="0" w:color="auto"/>
          </w:divBdr>
          <w:divsChild>
            <w:div w:id="567422624">
              <w:marLeft w:val="0"/>
              <w:marRight w:val="0"/>
              <w:marTop w:val="0"/>
              <w:marBottom w:val="0"/>
              <w:divBdr>
                <w:top w:val="none" w:sz="0" w:space="0" w:color="auto"/>
                <w:left w:val="none" w:sz="0" w:space="0" w:color="auto"/>
                <w:bottom w:val="none" w:sz="0" w:space="0" w:color="auto"/>
                <w:right w:val="none" w:sz="0" w:space="0" w:color="auto"/>
              </w:divBdr>
            </w:div>
            <w:div w:id="864708988">
              <w:marLeft w:val="0"/>
              <w:marRight w:val="0"/>
              <w:marTop w:val="0"/>
              <w:marBottom w:val="0"/>
              <w:divBdr>
                <w:top w:val="none" w:sz="0" w:space="0" w:color="auto"/>
                <w:left w:val="none" w:sz="0" w:space="0" w:color="auto"/>
                <w:bottom w:val="none" w:sz="0" w:space="0" w:color="auto"/>
                <w:right w:val="none" w:sz="0" w:space="0" w:color="auto"/>
              </w:divBdr>
            </w:div>
            <w:div w:id="1570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321">
      <w:bodyDiv w:val="1"/>
      <w:marLeft w:val="0"/>
      <w:marRight w:val="0"/>
      <w:marTop w:val="0"/>
      <w:marBottom w:val="0"/>
      <w:divBdr>
        <w:top w:val="none" w:sz="0" w:space="0" w:color="auto"/>
        <w:left w:val="none" w:sz="0" w:space="0" w:color="auto"/>
        <w:bottom w:val="none" w:sz="0" w:space="0" w:color="auto"/>
        <w:right w:val="none" w:sz="0" w:space="0" w:color="auto"/>
      </w:divBdr>
      <w:divsChild>
        <w:div w:id="500698638">
          <w:marLeft w:val="0"/>
          <w:marRight w:val="0"/>
          <w:marTop w:val="0"/>
          <w:marBottom w:val="0"/>
          <w:divBdr>
            <w:top w:val="none" w:sz="0" w:space="0" w:color="auto"/>
            <w:left w:val="none" w:sz="0" w:space="0" w:color="auto"/>
            <w:bottom w:val="none" w:sz="0" w:space="0" w:color="auto"/>
            <w:right w:val="none" w:sz="0" w:space="0" w:color="auto"/>
          </w:divBdr>
          <w:divsChild>
            <w:div w:id="17410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0413">
      <w:bodyDiv w:val="1"/>
      <w:marLeft w:val="0"/>
      <w:marRight w:val="0"/>
      <w:marTop w:val="0"/>
      <w:marBottom w:val="0"/>
      <w:divBdr>
        <w:top w:val="none" w:sz="0" w:space="0" w:color="auto"/>
        <w:left w:val="none" w:sz="0" w:space="0" w:color="auto"/>
        <w:bottom w:val="none" w:sz="0" w:space="0" w:color="auto"/>
        <w:right w:val="none" w:sz="0" w:space="0" w:color="auto"/>
      </w:divBdr>
      <w:divsChild>
        <w:div w:id="371811912">
          <w:marLeft w:val="0"/>
          <w:marRight w:val="0"/>
          <w:marTop w:val="0"/>
          <w:marBottom w:val="0"/>
          <w:divBdr>
            <w:top w:val="none" w:sz="0" w:space="0" w:color="auto"/>
            <w:left w:val="none" w:sz="0" w:space="0" w:color="auto"/>
            <w:bottom w:val="none" w:sz="0" w:space="0" w:color="auto"/>
            <w:right w:val="none" w:sz="0" w:space="0" w:color="auto"/>
          </w:divBdr>
          <w:divsChild>
            <w:div w:id="705562484">
              <w:marLeft w:val="0"/>
              <w:marRight w:val="0"/>
              <w:marTop w:val="0"/>
              <w:marBottom w:val="0"/>
              <w:divBdr>
                <w:top w:val="none" w:sz="0" w:space="0" w:color="auto"/>
                <w:left w:val="none" w:sz="0" w:space="0" w:color="auto"/>
                <w:bottom w:val="none" w:sz="0" w:space="0" w:color="auto"/>
                <w:right w:val="none" w:sz="0" w:space="0" w:color="auto"/>
              </w:divBdr>
            </w:div>
            <w:div w:id="1040786553">
              <w:marLeft w:val="0"/>
              <w:marRight w:val="0"/>
              <w:marTop w:val="0"/>
              <w:marBottom w:val="0"/>
              <w:divBdr>
                <w:top w:val="none" w:sz="0" w:space="0" w:color="auto"/>
                <w:left w:val="none" w:sz="0" w:space="0" w:color="auto"/>
                <w:bottom w:val="none" w:sz="0" w:space="0" w:color="auto"/>
                <w:right w:val="none" w:sz="0" w:space="0" w:color="auto"/>
              </w:divBdr>
            </w:div>
            <w:div w:id="1173498438">
              <w:marLeft w:val="0"/>
              <w:marRight w:val="0"/>
              <w:marTop w:val="0"/>
              <w:marBottom w:val="0"/>
              <w:divBdr>
                <w:top w:val="none" w:sz="0" w:space="0" w:color="auto"/>
                <w:left w:val="none" w:sz="0" w:space="0" w:color="auto"/>
                <w:bottom w:val="none" w:sz="0" w:space="0" w:color="auto"/>
                <w:right w:val="none" w:sz="0" w:space="0" w:color="auto"/>
              </w:divBdr>
            </w:div>
            <w:div w:id="1317296231">
              <w:marLeft w:val="0"/>
              <w:marRight w:val="0"/>
              <w:marTop w:val="0"/>
              <w:marBottom w:val="0"/>
              <w:divBdr>
                <w:top w:val="none" w:sz="0" w:space="0" w:color="auto"/>
                <w:left w:val="none" w:sz="0" w:space="0" w:color="auto"/>
                <w:bottom w:val="none" w:sz="0" w:space="0" w:color="auto"/>
                <w:right w:val="none" w:sz="0" w:space="0" w:color="auto"/>
              </w:divBdr>
            </w:div>
            <w:div w:id="1362365299">
              <w:marLeft w:val="0"/>
              <w:marRight w:val="0"/>
              <w:marTop w:val="0"/>
              <w:marBottom w:val="0"/>
              <w:divBdr>
                <w:top w:val="none" w:sz="0" w:space="0" w:color="auto"/>
                <w:left w:val="none" w:sz="0" w:space="0" w:color="auto"/>
                <w:bottom w:val="none" w:sz="0" w:space="0" w:color="auto"/>
                <w:right w:val="none" w:sz="0" w:space="0" w:color="auto"/>
              </w:divBdr>
            </w:div>
            <w:div w:id="1520581035">
              <w:marLeft w:val="0"/>
              <w:marRight w:val="0"/>
              <w:marTop w:val="0"/>
              <w:marBottom w:val="0"/>
              <w:divBdr>
                <w:top w:val="none" w:sz="0" w:space="0" w:color="auto"/>
                <w:left w:val="none" w:sz="0" w:space="0" w:color="auto"/>
                <w:bottom w:val="none" w:sz="0" w:space="0" w:color="auto"/>
                <w:right w:val="none" w:sz="0" w:space="0" w:color="auto"/>
              </w:divBdr>
            </w:div>
            <w:div w:id="1676566074">
              <w:marLeft w:val="0"/>
              <w:marRight w:val="0"/>
              <w:marTop w:val="0"/>
              <w:marBottom w:val="0"/>
              <w:divBdr>
                <w:top w:val="none" w:sz="0" w:space="0" w:color="auto"/>
                <w:left w:val="none" w:sz="0" w:space="0" w:color="auto"/>
                <w:bottom w:val="none" w:sz="0" w:space="0" w:color="auto"/>
                <w:right w:val="none" w:sz="0" w:space="0" w:color="auto"/>
              </w:divBdr>
            </w:div>
            <w:div w:id="1752892582">
              <w:marLeft w:val="0"/>
              <w:marRight w:val="0"/>
              <w:marTop w:val="0"/>
              <w:marBottom w:val="0"/>
              <w:divBdr>
                <w:top w:val="none" w:sz="0" w:space="0" w:color="auto"/>
                <w:left w:val="none" w:sz="0" w:space="0" w:color="auto"/>
                <w:bottom w:val="none" w:sz="0" w:space="0" w:color="auto"/>
                <w:right w:val="none" w:sz="0" w:space="0" w:color="auto"/>
              </w:divBdr>
            </w:div>
            <w:div w:id="1999725887">
              <w:marLeft w:val="0"/>
              <w:marRight w:val="0"/>
              <w:marTop w:val="0"/>
              <w:marBottom w:val="0"/>
              <w:divBdr>
                <w:top w:val="none" w:sz="0" w:space="0" w:color="auto"/>
                <w:left w:val="none" w:sz="0" w:space="0" w:color="auto"/>
                <w:bottom w:val="none" w:sz="0" w:space="0" w:color="auto"/>
                <w:right w:val="none" w:sz="0" w:space="0" w:color="auto"/>
              </w:divBdr>
            </w:div>
            <w:div w:id="2031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5899">
      <w:bodyDiv w:val="1"/>
      <w:marLeft w:val="0"/>
      <w:marRight w:val="0"/>
      <w:marTop w:val="0"/>
      <w:marBottom w:val="0"/>
      <w:divBdr>
        <w:top w:val="none" w:sz="0" w:space="0" w:color="auto"/>
        <w:left w:val="none" w:sz="0" w:space="0" w:color="auto"/>
        <w:bottom w:val="none" w:sz="0" w:space="0" w:color="auto"/>
        <w:right w:val="none" w:sz="0" w:space="0" w:color="auto"/>
      </w:divBdr>
      <w:divsChild>
        <w:div w:id="337735841">
          <w:marLeft w:val="0"/>
          <w:marRight w:val="0"/>
          <w:marTop w:val="0"/>
          <w:marBottom w:val="0"/>
          <w:divBdr>
            <w:top w:val="none" w:sz="0" w:space="0" w:color="auto"/>
            <w:left w:val="none" w:sz="0" w:space="0" w:color="auto"/>
            <w:bottom w:val="none" w:sz="0" w:space="0" w:color="auto"/>
            <w:right w:val="none" w:sz="0" w:space="0" w:color="auto"/>
          </w:divBdr>
        </w:div>
      </w:divsChild>
    </w:div>
    <w:div w:id="20689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RISET UNGGULAN ITB</vt:lpstr>
    </vt:vector>
  </TitlesOfParts>
  <Company/>
  <LinksUpToDate>false</LinksUpToDate>
  <CharactersWithSpaces>16874</CharactersWithSpaces>
  <SharedDoc>false</SharedDoc>
  <HLinks>
    <vt:vector size="198" baseType="variant">
      <vt:variant>
        <vt:i4>6684781</vt:i4>
      </vt:variant>
      <vt:variant>
        <vt:i4>195</vt:i4>
      </vt:variant>
      <vt:variant>
        <vt:i4>0</vt:i4>
      </vt:variant>
      <vt:variant>
        <vt:i4>5</vt:i4>
      </vt:variant>
      <vt:variant>
        <vt:lpwstr>http://www.lppm.itb.ac.id/</vt:lpwstr>
      </vt:variant>
      <vt:variant>
        <vt:lpwstr/>
      </vt:variant>
      <vt:variant>
        <vt:i4>1245246</vt:i4>
      </vt:variant>
      <vt:variant>
        <vt:i4>188</vt:i4>
      </vt:variant>
      <vt:variant>
        <vt:i4>0</vt:i4>
      </vt:variant>
      <vt:variant>
        <vt:i4>5</vt:i4>
      </vt:variant>
      <vt:variant>
        <vt:lpwstr/>
      </vt:variant>
      <vt:variant>
        <vt:lpwstr>_Toc269374259</vt:lpwstr>
      </vt:variant>
      <vt:variant>
        <vt:i4>1245246</vt:i4>
      </vt:variant>
      <vt:variant>
        <vt:i4>182</vt:i4>
      </vt:variant>
      <vt:variant>
        <vt:i4>0</vt:i4>
      </vt:variant>
      <vt:variant>
        <vt:i4>5</vt:i4>
      </vt:variant>
      <vt:variant>
        <vt:lpwstr/>
      </vt:variant>
      <vt:variant>
        <vt:lpwstr>_Toc269374258</vt:lpwstr>
      </vt:variant>
      <vt:variant>
        <vt:i4>1245246</vt:i4>
      </vt:variant>
      <vt:variant>
        <vt:i4>176</vt:i4>
      </vt:variant>
      <vt:variant>
        <vt:i4>0</vt:i4>
      </vt:variant>
      <vt:variant>
        <vt:i4>5</vt:i4>
      </vt:variant>
      <vt:variant>
        <vt:lpwstr/>
      </vt:variant>
      <vt:variant>
        <vt:lpwstr>_Toc269374257</vt:lpwstr>
      </vt:variant>
      <vt:variant>
        <vt:i4>1245246</vt:i4>
      </vt:variant>
      <vt:variant>
        <vt:i4>170</vt:i4>
      </vt:variant>
      <vt:variant>
        <vt:i4>0</vt:i4>
      </vt:variant>
      <vt:variant>
        <vt:i4>5</vt:i4>
      </vt:variant>
      <vt:variant>
        <vt:lpwstr/>
      </vt:variant>
      <vt:variant>
        <vt:lpwstr>_Toc269374256</vt:lpwstr>
      </vt:variant>
      <vt:variant>
        <vt:i4>1245246</vt:i4>
      </vt:variant>
      <vt:variant>
        <vt:i4>164</vt:i4>
      </vt:variant>
      <vt:variant>
        <vt:i4>0</vt:i4>
      </vt:variant>
      <vt:variant>
        <vt:i4>5</vt:i4>
      </vt:variant>
      <vt:variant>
        <vt:lpwstr/>
      </vt:variant>
      <vt:variant>
        <vt:lpwstr>_Toc269374255</vt:lpwstr>
      </vt:variant>
      <vt:variant>
        <vt:i4>1245246</vt:i4>
      </vt:variant>
      <vt:variant>
        <vt:i4>158</vt:i4>
      </vt:variant>
      <vt:variant>
        <vt:i4>0</vt:i4>
      </vt:variant>
      <vt:variant>
        <vt:i4>5</vt:i4>
      </vt:variant>
      <vt:variant>
        <vt:lpwstr/>
      </vt:variant>
      <vt:variant>
        <vt:lpwstr>_Toc269374254</vt:lpwstr>
      </vt:variant>
      <vt:variant>
        <vt:i4>1245246</vt:i4>
      </vt:variant>
      <vt:variant>
        <vt:i4>152</vt:i4>
      </vt:variant>
      <vt:variant>
        <vt:i4>0</vt:i4>
      </vt:variant>
      <vt:variant>
        <vt:i4>5</vt:i4>
      </vt:variant>
      <vt:variant>
        <vt:lpwstr/>
      </vt:variant>
      <vt:variant>
        <vt:lpwstr>_Toc269374253</vt:lpwstr>
      </vt:variant>
      <vt:variant>
        <vt:i4>1245246</vt:i4>
      </vt:variant>
      <vt:variant>
        <vt:i4>146</vt:i4>
      </vt:variant>
      <vt:variant>
        <vt:i4>0</vt:i4>
      </vt:variant>
      <vt:variant>
        <vt:i4>5</vt:i4>
      </vt:variant>
      <vt:variant>
        <vt:lpwstr/>
      </vt:variant>
      <vt:variant>
        <vt:lpwstr>_Toc269374252</vt:lpwstr>
      </vt:variant>
      <vt:variant>
        <vt:i4>1245246</vt:i4>
      </vt:variant>
      <vt:variant>
        <vt:i4>140</vt:i4>
      </vt:variant>
      <vt:variant>
        <vt:i4>0</vt:i4>
      </vt:variant>
      <vt:variant>
        <vt:i4>5</vt:i4>
      </vt:variant>
      <vt:variant>
        <vt:lpwstr/>
      </vt:variant>
      <vt:variant>
        <vt:lpwstr>_Toc269374251</vt:lpwstr>
      </vt:variant>
      <vt:variant>
        <vt:i4>1245246</vt:i4>
      </vt:variant>
      <vt:variant>
        <vt:i4>134</vt:i4>
      </vt:variant>
      <vt:variant>
        <vt:i4>0</vt:i4>
      </vt:variant>
      <vt:variant>
        <vt:i4>5</vt:i4>
      </vt:variant>
      <vt:variant>
        <vt:lpwstr/>
      </vt:variant>
      <vt:variant>
        <vt:lpwstr>_Toc269374250</vt:lpwstr>
      </vt:variant>
      <vt:variant>
        <vt:i4>1179710</vt:i4>
      </vt:variant>
      <vt:variant>
        <vt:i4>128</vt:i4>
      </vt:variant>
      <vt:variant>
        <vt:i4>0</vt:i4>
      </vt:variant>
      <vt:variant>
        <vt:i4>5</vt:i4>
      </vt:variant>
      <vt:variant>
        <vt:lpwstr/>
      </vt:variant>
      <vt:variant>
        <vt:lpwstr>_Toc269374249</vt:lpwstr>
      </vt:variant>
      <vt:variant>
        <vt:i4>1179710</vt:i4>
      </vt:variant>
      <vt:variant>
        <vt:i4>122</vt:i4>
      </vt:variant>
      <vt:variant>
        <vt:i4>0</vt:i4>
      </vt:variant>
      <vt:variant>
        <vt:i4>5</vt:i4>
      </vt:variant>
      <vt:variant>
        <vt:lpwstr/>
      </vt:variant>
      <vt:variant>
        <vt:lpwstr>_Toc269374248</vt:lpwstr>
      </vt:variant>
      <vt:variant>
        <vt:i4>1179710</vt:i4>
      </vt:variant>
      <vt:variant>
        <vt:i4>116</vt:i4>
      </vt:variant>
      <vt:variant>
        <vt:i4>0</vt:i4>
      </vt:variant>
      <vt:variant>
        <vt:i4>5</vt:i4>
      </vt:variant>
      <vt:variant>
        <vt:lpwstr/>
      </vt:variant>
      <vt:variant>
        <vt:lpwstr>_Toc269374247</vt:lpwstr>
      </vt:variant>
      <vt:variant>
        <vt:i4>1179710</vt:i4>
      </vt:variant>
      <vt:variant>
        <vt:i4>110</vt:i4>
      </vt:variant>
      <vt:variant>
        <vt:i4>0</vt:i4>
      </vt:variant>
      <vt:variant>
        <vt:i4>5</vt:i4>
      </vt:variant>
      <vt:variant>
        <vt:lpwstr/>
      </vt:variant>
      <vt:variant>
        <vt:lpwstr>_Toc269374246</vt:lpwstr>
      </vt:variant>
      <vt:variant>
        <vt:i4>1179710</vt:i4>
      </vt:variant>
      <vt:variant>
        <vt:i4>104</vt:i4>
      </vt:variant>
      <vt:variant>
        <vt:i4>0</vt:i4>
      </vt:variant>
      <vt:variant>
        <vt:i4>5</vt:i4>
      </vt:variant>
      <vt:variant>
        <vt:lpwstr/>
      </vt:variant>
      <vt:variant>
        <vt:lpwstr>_Toc269374245</vt:lpwstr>
      </vt:variant>
      <vt:variant>
        <vt:i4>1179710</vt:i4>
      </vt:variant>
      <vt:variant>
        <vt:i4>98</vt:i4>
      </vt:variant>
      <vt:variant>
        <vt:i4>0</vt:i4>
      </vt:variant>
      <vt:variant>
        <vt:i4>5</vt:i4>
      </vt:variant>
      <vt:variant>
        <vt:lpwstr/>
      </vt:variant>
      <vt:variant>
        <vt:lpwstr>_Toc269374244</vt:lpwstr>
      </vt:variant>
      <vt:variant>
        <vt:i4>1179710</vt:i4>
      </vt:variant>
      <vt:variant>
        <vt:i4>92</vt:i4>
      </vt:variant>
      <vt:variant>
        <vt:i4>0</vt:i4>
      </vt:variant>
      <vt:variant>
        <vt:i4>5</vt:i4>
      </vt:variant>
      <vt:variant>
        <vt:lpwstr/>
      </vt:variant>
      <vt:variant>
        <vt:lpwstr>_Toc269374243</vt:lpwstr>
      </vt:variant>
      <vt:variant>
        <vt:i4>1179710</vt:i4>
      </vt:variant>
      <vt:variant>
        <vt:i4>86</vt:i4>
      </vt:variant>
      <vt:variant>
        <vt:i4>0</vt:i4>
      </vt:variant>
      <vt:variant>
        <vt:i4>5</vt:i4>
      </vt:variant>
      <vt:variant>
        <vt:lpwstr/>
      </vt:variant>
      <vt:variant>
        <vt:lpwstr>_Toc269374242</vt:lpwstr>
      </vt:variant>
      <vt:variant>
        <vt:i4>1179710</vt:i4>
      </vt:variant>
      <vt:variant>
        <vt:i4>80</vt:i4>
      </vt:variant>
      <vt:variant>
        <vt:i4>0</vt:i4>
      </vt:variant>
      <vt:variant>
        <vt:i4>5</vt:i4>
      </vt:variant>
      <vt:variant>
        <vt:lpwstr/>
      </vt:variant>
      <vt:variant>
        <vt:lpwstr>_Toc269374241</vt:lpwstr>
      </vt:variant>
      <vt:variant>
        <vt:i4>1179710</vt:i4>
      </vt:variant>
      <vt:variant>
        <vt:i4>74</vt:i4>
      </vt:variant>
      <vt:variant>
        <vt:i4>0</vt:i4>
      </vt:variant>
      <vt:variant>
        <vt:i4>5</vt:i4>
      </vt:variant>
      <vt:variant>
        <vt:lpwstr/>
      </vt:variant>
      <vt:variant>
        <vt:lpwstr>_Toc269374240</vt:lpwstr>
      </vt:variant>
      <vt:variant>
        <vt:i4>1376318</vt:i4>
      </vt:variant>
      <vt:variant>
        <vt:i4>68</vt:i4>
      </vt:variant>
      <vt:variant>
        <vt:i4>0</vt:i4>
      </vt:variant>
      <vt:variant>
        <vt:i4>5</vt:i4>
      </vt:variant>
      <vt:variant>
        <vt:lpwstr/>
      </vt:variant>
      <vt:variant>
        <vt:lpwstr>_Toc269374239</vt:lpwstr>
      </vt:variant>
      <vt:variant>
        <vt:i4>1376318</vt:i4>
      </vt:variant>
      <vt:variant>
        <vt:i4>62</vt:i4>
      </vt:variant>
      <vt:variant>
        <vt:i4>0</vt:i4>
      </vt:variant>
      <vt:variant>
        <vt:i4>5</vt:i4>
      </vt:variant>
      <vt:variant>
        <vt:lpwstr/>
      </vt:variant>
      <vt:variant>
        <vt:lpwstr>_Toc269374238</vt:lpwstr>
      </vt:variant>
      <vt:variant>
        <vt:i4>1376318</vt:i4>
      </vt:variant>
      <vt:variant>
        <vt:i4>56</vt:i4>
      </vt:variant>
      <vt:variant>
        <vt:i4>0</vt:i4>
      </vt:variant>
      <vt:variant>
        <vt:i4>5</vt:i4>
      </vt:variant>
      <vt:variant>
        <vt:lpwstr/>
      </vt:variant>
      <vt:variant>
        <vt:lpwstr>_Toc269374237</vt:lpwstr>
      </vt:variant>
      <vt:variant>
        <vt:i4>1376318</vt:i4>
      </vt:variant>
      <vt:variant>
        <vt:i4>50</vt:i4>
      </vt:variant>
      <vt:variant>
        <vt:i4>0</vt:i4>
      </vt:variant>
      <vt:variant>
        <vt:i4>5</vt:i4>
      </vt:variant>
      <vt:variant>
        <vt:lpwstr/>
      </vt:variant>
      <vt:variant>
        <vt:lpwstr>_Toc269374236</vt:lpwstr>
      </vt:variant>
      <vt:variant>
        <vt:i4>1376318</vt:i4>
      </vt:variant>
      <vt:variant>
        <vt:i4>44</vt:i4>
      </vt:variant>
      <vt:variant>
        <vt:i4>0</vt:i4>
      </vt:variant>
      <vt:variant>
        <vt:i4>5</vt:i4>
      </vt:variant>
      <vt:variant>
        <vt:lpwstr/>
      </vt:variant>
      <vt:variant>
        <vt:lpwstr>_Toc269374235</vt:lpwstr>
      </vt:variant>
      <vt:variant>
        <vt:i4>1376318</vt:i4>
      </vt:variant>
      <vt:variant>
        <vt:i4>38</vt:i4>
      </vt:variant>
      <vt:variant>
        <vt:i4>0</vt:i4>
      </vt:variant>
      <vt:variant>
        <vt:i4>5</vt:i4>
      </vt:variant>
      <vt:variant>
        <vt:lpwstr/>
      </vt:variant>
      <vt:variant>
        <vt:lpwstr>_Toc269374234</vt:lpwstr>
      </vt:variant>
      <vt:variant>
        <vt:i4>1376318</vt:i4>
      </vt:variant>
      <vt:variant>
        <vt:i4>32</vt:i4>
      </vt:variant>
      <vt:variant>
        <vt:i4>0</vt:i4>
      </vt:variant>
      <vt:variant>
        <vt:i4>5</vt:i4>
      </vt:variant>
      <vt:variant>
        <vt:lpwstr/>
      </vt:variant>
      <vt:variant>
        <vt:lpwstr>_Toc269374233</vt:lpwstr>
      </vt:variant>
      <vt:variant>
        <vt:i4>1376318</vt:i4>
      </vt:variant>
      <vt:variant>
        <vt:i4>26</vt:i4>
      </vt:variant>
      <vt:variant>
        <vt:i4>0</vt:i4>
      </vt:variant>
      <vt:variant>
        <vt:i4>5</vt:i4>
      </vt:variant>
      <vt:variant>
        <vt:lpwstr/>
      </vt:variant>
      <vt:variant>
        <vt:lpwstr>_Toc269374232</vt:lpwstr>
      </vt:variant>
      <vt:variant>
        <vt:i4>1376318</vt:i4>
      </vt:variant>
      <vt:variant>
        <vt:i4>20</vt:i4>
      </vt:variant>
      <vt:variant>
        <vt:i4>0</vt:i4>
      </vt:variant>
      <vt:variant>
        <vt:i4>5</vt:i4>
      </vt:variant>
      <vt:variant>
        <vt:lpwstr/>
      </vt:variant>
      <vt:variant>
        <vt:lpwstr>_Toc269374231</vt:lpwstr>
      </vt:variant>
      <vt:variant>
        <vt:i4>1376318</vt:i4>
      </vt:variant>
      <vt:variant>
        <vt:i4>14</vt:i4>
      </vt:variant>
      <vt:variant>
        <vt:i4>0</vt:i4>
      </vt:variant>
      <vt:variant>
        <vt:i4>5</vt:i4>
      </vt:variant>
      <vt:variant>
        <vt:lpwstr/>
      </vt:variant>
      <vt:variant>
        <vt:lpwstr>_Toc269374230</vt:lpwstr>
      </vt:variant>
      <vt:variant>
        <vt:i4>1310782</vt:i4>
      </vt:variant>
      <vt:variant>
        <vt:i4>8</vt:i4>
      </vt:variant>
      <vt:variant>
        <vt:i4>0</vt:i4>
      </vt:variant>
      <vt:variant>
        <vt:i4>5</vt:i4>
      </vt:variant>
      <vt:variant>
        <vt:lpwstr/>
      </vt:variant>
      <vt:variant>
        <vt:lpwstr>_Toc269374229</vt:lpwstr>
      </vt:variant>
      <vt:variant>
        <vt:i4>1310782</vt:i4>
      </vt:variant>
      <vt:variant>
        <vt:i4>2</vt:i4>
      </vt:variant>
      <vt:variant>
        <vt:i4>0</vt:i4>
      </vt:variant>
      <vt:variant>
        <vt:i4>5</vt:i4>
      </vt:variant>
      <vt:variant>
        <vt:lpwstr/>
      </vt:variant>
      <vt:variant>
        <vt:lpwstr>_Toc269374228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RISET UNGGULAN ITB</dc:title>
  <dc:creator>Edy Soewono</dc:creator>
  <cp:lastModifiedBy>selvi</cp:lastModifiedBy>
  <cp:revision>9</cp:revision>
  <cp:lastPrinted>2013-03-26T04:23:00Z</cp:lastPrinted>
  <dcterms:created xsi:type="dcterms:W3CDTF">2012-03-09T03:54:00Z</dcterms:created>
  <dcterms:modified xsi:type="dcterms:W3CDTF">2013-03-26T10:02:00Z</dcterms:modified>
</cp:coreProperties>
</file>